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9B58E7" w14:textId="248A1C24" w:rsidR="00C23CF6" w:rsidRPr="00F80CFB" w:rsidRDefault="00C23CF6" w:rsidP="00F80CFB">
      <w:pPr>
        <w:tabs>
          <w:tab w:val="left" w:pos="567"/>
        </w:tabs>
        <w:spacing w:after="0" w:line="240" w:lineRule="auto"/>
        <w:jc w:val="right"/>
        <w:rPr>
          <w:rFonts w:ascii="Arial Narrow" w:hAnsi="Arial Narrow"/>
          <w:b/>
        </w:rPr>
      </w:pPr>
      <w:r w:rsidRPr="005C0357">
        <w:rPr>
          <w:rFonts w:ascii="Arial Narrow" w:hAnsi="Arial Narrow"/>
          <w:b/>
        </w:rPr>
        <w:t>Приложение №</w:t>
      </w:r>
      <w:r w:rsidR="00B01E63">
        <w:rPr>
          <w:rFonts w:ascii="Arial Narrow" w:hAnsi="Arial Narrow"/>
          <w:b/>
        </w:rPr>
        <w:t xml:space="preserve"> 8</w:t>
      </w:r>
    </w:p>
    <w:p w14:paraId="47AF4277" w14:textId="5934DCB2" w:rsidR="00C23CF6" w:rsidRPr="005C0357" w:rsidRDefault="0039101B" w:rsidP="00F80CFB">
      <w:pPr>
        <w:tabs>
          <w:tab w:val="left" w:pos="567"/>
        </w:tabs>
        <w:spacing w:after="0" w:line="240" w:lineRule="auto"/>
        <w:jc w:val="right"/>
        <w:rPr>
          <w:rFonts w:ascii="Arial Narrow" w:hAnsi="Arial Narrow"/>
          <w:b/>
        </w:rPr>
      </w:pPr>
      <w:r>
        <w:rPr>
          <w:rFonts w:ascii="Arial Narrow" w:hAnsi="Arial Narrow"/>
          <w:b/>
        </w:rPr>
        <w:t xml:space="preserve">к </w:t>
      </w:r>
      <w:r w:rsidR="00C23CF6" w:rsidRPr="005C0357">
        <w:rPr>
          <w:rFonts w:ascii="Arial Narrow" w:hAnsi="Arial Narrow"/>
          <w:b/>
        </w:rPr>
        <w:t xml:space="preserve">Договору №___________ от </w:t>
      </w:r>
      <w:r w:rsidR="00B01E63">
        <w:rPr>
          <w:rFonts w:ascii="Arial Narrow" w:hAnsi="Arial Narrow"/>
          <w:b/>
        </w:rPr>
        <w:t>__.__.202_ г.</w:t>
      </w:r>
    </w:p>
    <w:p w14:paraId="32480044" w14:textId="77777777" w:rsidR="00F80CFB" w:rsidRDefault="00F80CFB" w:rsidP="00C23CF6">
      <w:pPr>
        <w:tabs>
          <w:tab w:val="left" w:pos="567"/>
        </w:tabs>
        <w:jc w:val="center"/>
        <w:rPr>
          <w:rFonts w:ascii="Arial Narrow" w:hAnsi="Arial Narrow"/>
          <w:b/>
        </w:rPr>
      </w:pPr>
    </w:p>
    <w:p w14:paraId="5E4AD67B" w14:textId="435825E5" w:rsidR="003D7BAA" w:rsidRPr="00241B96" w:rsidRDefault="003D7BAA" w:rsidP="003D7BAA">
      <w:pPr>
        <w:tabs>
          <w:tab w:val="left" w:pos="1134"/>
        </w:tabs>
        <w:spacing w:after="0" w:line="240" w:lineRule="auto"/>
        <w:contextualSpacing/>
        <w:jc w:val="center"/>
        <w:rPr>
          <w:rFonts w:ascii="Arial Narrow" w:hAnsi="Arial Narrow"/>
          <w:b/>
          <w:snapToGrid w:val="0"/>
        </w:rPr>
      </w:pPr>
      <w:r w:rsidRPr="00241B96">
        <w:rPr>
          <w:rFonts w:ascii="Arial Narrow" w:hAnsi="Arial Narrow"/>
          <w:b/>
          <w:snapToGrid w:val="0"/>
        </w:rPr>
        <w:t xml:space="preserve">Общие правила </w:t>
      </w:r>
      <w:r w:rsidR="003C089D">
        <w:rPr>
          <w:rFonts w:ascii="Arial Narrow" w:hAnsi="Arial Narrow"/>
          <w:b/>
          <w:snapToGrid w:val="0"/>
        </w:rPr>
        <w:t>оказания Услуг</w:t>
      </w:r>
      <w:r w:rsidRPr="00241B96">
        <w:rPr>
          <w:rFonts w:ascii="Arial Narrow" w:hAnsi="Arial Narrow"/>
          <w:b/>
          <w:snapToGrid w:val="0"/>
        </w:rPr>
        <w:t xml:space="preserve"> и исполнения Договора</w:t>
      </w:r>
    </w:p>
    <w:p w14:paraId="78130D6A" w14:textId="77777777" w:rsidR="003D7BAA" w:rsidRPr="00241B96" w:rsidRDefault="003D7BAA" w:rsidP="003D7BAA">
      <w:pPr>
        <w:tabs>
          <w:tab w:val="left" w:pos="1134"/>
        </w:tabs>
        <w:spacing w:after="0" w:line="240" w:lineRule="auto"/>
        <w:contextualSpacing/>
        <w:jc w:val="right"/>
        <w:rPr>
          <w:rFonts w:ascii="Arial Narrow" w:hAnsi="Arial Narrow"/>
          <w:b/>
          <w:i/>
          <w:snapToGrid w:val="0"/>
        </w:rPr>
      </w:pPr>
      <w:r w:rsidRPr="00241B96">
        <w:rPr>
          <w:rFonts w:ascii="Arial Narrow" w:hAnsi="Arial Narrow"/>
          <w:b/>
          <w:i/>
          <w:snapToGrid w:val="0"/>
        </w:rPr>
        <w:t xml:space="preserve"> </w:t>
      </w:r>
    </w:p>
    <w:p w14:paraId="45DDA82D" w14:textId="0D039196" w:rsidR="003D7BAA" w:rsidRPr="00241B96" w:rsidRDefault="004E41C7" w:rsidP="004E41C7">
      <w:pPr>
        <w:widowControl w:val="0"/>
        <w:tabs>
          <w:tab w:val="left" w:pos="567"/>
        </w:tabs>
        <w:spacing w:after="0" w:line="240" w:lineRule="auto"/>
        <w:contextualSpacing/>
        <w:jc w:val="both"/>
        <w:rPr>
          <w:rFonts w:ascii="Arial Narrow" w:hAnsi="Arial Narrow"/>
          <w:b/>
          <w:snapToGrid w:val="0"/>
        </w:rPr>
      </w:pPr>
      <w:r>
        <w:rPr>
          <w:rFonts w:ascii="Arial Narrow" w:eastAsia="Times New Roman" w:hAnsi="Arial Narrow"/>
          <w:lang w:eastAsia="ru-RU"/>
        </w:rPr>
        <w:tab/>
      </w:r>
      <w:r w:rsidR="003D7BAA" w:rsidRPr="00241B96">
        <w:rPr>
          <w:rFonts w:ascii="Arial Narrow" w:eastAsia="Times New Roman" w:hAnsi="Arial Narrow"/>
          <w:lang w:eastAsia="ru-RU"/>
        </w:rPr>
        <w:t xml:space="preserve">Общие правила </w:t>
      </w:r>
      <w:r w:rsidR="000F58AC">
        <w:rPr>
          <w:rFonts w:ascii="Arial Narrow" w:eastAsia="Times New Roman" w:hAnsi="Arial Narrow"/>
          <w:lang w:eastAsia="ru-RU"/>
        </w:rPr>
        <w:t>оказания Услуг</w:t>
      </w:r>
      <w:r w:rsidR="003D7BAA" w:rsidRPr="00241B96">
        <w:rPr>
          <w:rFonts w:ascii="Arial Narrow" w:eastAsia="Times New Roman" w:hAnsi="Arial Narrow"/>
          <w:lang w:eastAsia="ru-RU"/>
        </w:rPr>
        <w:t xml:space="preserve"> и исполнения Договора (Правила) регулируют отношения, возникающие между Заказчиком и </w:t>
      </w:r>
      <w:r w:rsidR="00CA79F1">
        <w:rPr>
          <w:rFonts w:ascii="Arial Narrow" w:eastAsia="Times New Roman" w:hAnsi="Arial Narrow"/>
          <w:lang w:eastAsia="ru-RU"/>
        </w:rPr>
        <w:t>Субъектом МСП</w:t>
      </w:r>
      <w:r w:rsidR="00CA79F1" w:rsidRPr="00241B96">
        <w:rPr>
          <w:rFonts w:ascii="Arial Narrow" w:eastAsia="Times New Roman" w:hAnsi="Arial Narrow"/>
          <w:lang w:eastAsia="ru-RU"/>
        </w:rPr>
        <w:t xml:space="preserve"> </w:t>
      </w:r>
      <w:r w:rsidR="003D7BAA" w:rsidRPr="00241B96">
        <w:rPr>
          <w:rFonts w:ascii="Arial Narrow" w:eastAsia="Times New Roman" w:hAnsi="Arial Narrow"/>
          <w:lang w:eastAsia="ru-RU"/>
        </w:rPr>
        <w:t xml:space="preserve">при </w:t>
      </w:r>
      <w:r w:rsidR="000F58AC">
        <w:rPr>
          <w:rFonts w:ascii="Arial Narrow" w:eastAsia="Times New Roman" w:hAnsi="Arial Narrow"/>
          <w:lang w:eastAsia="ru-RU"/>
        </w:rPr>
        <w:t>оказании Услуг</w:t>
      </w:r>
      <w:r w:rsidR="003D7BAA" w:rsidRPr="00241B96">
        <w:rPr>
          <w:rFonts w:ascii="Arial Narrow" w:eastAsia="Times New Roman" w:hAnsi="Arial Narrow"/>
          <w:lang w:eastAsia="ru-RU"/>
        </w:rPr>
        <w:t xml:space="preserve">, и являются неотъемлемой частью Договора </w:t>
      </w:r>
      <w:r w:rsidR="000F58AC">
        <w:rPr>
          <w:rFonts w:ascii="Arial Narrow" w:eastAsia="Times New Roman" w:hAnsi="Arial Narrow"/>
          <w:lang w:eastAsia="ru-RU"/>
        </w:rPr>
        <w:t>оказания Услуг</w:t>
      </w:r>
      <w:r w:rsidR="003D7BAA" w:rsidRPr="00241B96">
        <w:rPr>
          <w:rFonts w:ascii="Arial Narrow" w:eastAsia="Times New Roman" w:hAnsi="Arial Narrow"/>
          <w:lang w:eastAsia="ru-RU"/>
        </w:rPr>
        <w:t>, заключенного между Сторонами.</w:t>
      </w:r>
    </w:p>
    <w:p w14:paraId="63899E9D" w14:textId="0CAAF2F7" w:rsidR="003D7BAA" w:rsidRDefault="004E41C7" w:rsidP="004E41C7">
      <w:pPr>
        <w:widowControl w:val="0"/>
        <w:tabs>
          <w:tab w:val="left" w:pos="567"/>
        </w:tabs>
        <w:spacing w:after="0" w:line="240" w:lineRule="auto"/>
        <w:contextualSpacing/>
        <w:jc w:val="both"/>
        <w:rPr>
          <w:rFonts w:ascii="Arial Narrow" w:eastAsia="Times New Roman" w:hAnsi="Arial Narrow"/>
          <w:lang w:eastAsia="ru-RU"/>
        </w:rPr>
      </w:pPr>
      <w:r>
        <w:rPr>
          <w:rFonts w:ascii="Arial Narrow" w:eastAsia="Times New Roman" w:hAnsi="Arial Narrow"/>
          <w:lang w:eastAsia="ru-RU"/>
        </w:rPr>
        <w:tab/>
      </w:r>
      <w:r w:rsidR="003D7BAA" w:rsidRPr="00241B96">
        <w:rPr>
          <w:rFonts w:ascii="Arial Narrow" w:eastAsia="Times New Roman" w:hAnsi="Arial Narrow"/>
          <w:lang w:eastAsia="ru-RU"/>
        </w:rPr>
        <w:t xml:space="preserve">Подписывая Договор, </w:t>
      </w:r>
      <w:r w:rsidR="00CA79F1">
        <w:rPr>
          <w:rFonts w:ascii="Arial Narrow" w:eastAsia="Times New Roman" w:hAnsi="Arial Narrow"/>
          <w:lang w:eastAsia="ru-RU"/>
        </w:rPr>
        <w:t>Субъект МСП</w:t>
      </w:r>
      <w:r w:rsidR="00CA79F1" w:rsidRPr="00241B96">
        <w:rPr>
          <w:rFonts w:ascii="Arial Narrow" w:eastAsia="Times New Roman" w:hAnsi="Arial Narrow"/>
          <w:lang w:eastAsia="ru-RU"/>
        </w:rPr>
        <w:t xml:space="preserve"> </w:t>
      </w:r>
      <w:r w:rsidR="003D7BAA" w:rsidRPr="00241B96">
        <w:rPr>
          <w:rFonts w:ascii="Arial Narrow" w:eastAsia="Times New Roman" w:hAnsi="Arial Narrow"/>
          <w:lang w:eastAsia="ru-RU"/>
        </w:rPr>
        <w:t>подтверждает, что полностью ознакомлен и согласен с Правилами.</w:t>
      </w:r>
    </w:p>
    <w:p w14:paraId="1F7F85F1" w14:textId="77777777" w:rsidR="004E41C7" w:rsidRPr="00241B96" w:rsidRDefault="004E41C7" w:rsidP="004E41C7">
      <w:pPr>
        <w:widowControl w:val="0"/>
        <w:tabs>
          <w:tab w:val="left" w:pos="567"/>
        </w:tabs>
        <w:spacing w:after="0" w:line="240" w:lineRule="auto"/>
        <w:contextualSpacing/>
        <w:jc w:val="both"/>
        <w:rPr>
          <w:rFonts w:ascii="Arial Narrow" w:hAnsi="Arial Narrow"/>
          <w:b/>
          <w:snapToGrid w:val="0"/>
        </w:rPr>
      </w:pPr>
    </w:p>
    <w:p w14:paraId="73BB0CC4" w14:textId="24758AD3" w:rsidR="005B5C7B" w:rsidRPr="0039101B" w:rsidRDefault="004E41C7" w:rsidP="005B5C7B">
      <w:pPr>
        <w:pStyle w:val="ad"/>
        <w:numPr>
          <w:ilvl w:val="0"/>
          <w:numId w:val="6"/>
        </w:numPr>
        <w:tabs>
          <w:tab w:val="left" w:pos="567"/>
        </w:tabs>
        <w:ind w:left="0" w:firstLine="0"/>
        <w:rPr>
          <w:rFonts w:ascii="Arial Narrow" w:hAnsi="Arial Narrow"/>
          <w:b/>
          <w:sz w:val="22"/>
          <w:szCs w:val="22"/>
        </w:rPr>
      </w:pPr>
      <w:r>
        <w:rPr>
          <w:rFonts w:ascii="Arial Narrow" w:hAnsi="Arial Narrow"/>
          <w:b/>
        </w:rPr>
        <w:t>Общие положения</w:t>
      </w:r>
      <w:r w:rsidRPr="0039101B" w:rsidDel="005B5C7B">
        <w:rPr>
          <w:rFonts w:ascii="Arial Narrow" w:hAnsi="Arial Narrow"/>
          <w:b/>
        </w:rPr>
        <w:t xml:space="preserve"> </w:t>
      </w:r>
    </w:p>
    <w:p w14:paraId="78B0F5E0" w14:textId="1537B01F" w:rsidR="004E41C7" w:rsidRPr="00416C65" w:rsidRDefault="003C089D" w:rsidP="004E41C7">
      <w:pPr>
        <w:pStyle w:val="ad"/>
        <w:numPr>
          <w:ilvl w:val="1"/>
          <w:numId w:val="6"/>
        </w:numPr>
        <w:tabs>
          <w:tab w:val="left" w:pos="567"/>
        </w:tabs>
        <w:ind w:left="0" w:firstLine="0"/>
        <w:contextualSpacing/>
        <w:jc w:val="both"/>
        <w:rPr>
          <w:rFonts w:ascii="Arial Narrow" w:hAnsi="Arial Narrow"/>
          <w:sz w:val="22"/>
          <w:szCs w:val="22"/>
        </w:rPr>
      </w:pPr>
      <w:r>
        <w:rPr>
          <w:rFonts w:ascii="Arial Narrow" w:hAnsi="Arial Narrow"/>
          <w:sz w:val="22"/>
          <w:szCs w:val="22"/>
        </w:rPr>
        <w:t>Услуги</w:t>
      </w:r>
      <w:r w:rsidR="004E41C7" w:rsidRPr="00416C65">
        <w:rPr>
          <w:rFonts w:ascii="Arial Narrow" w:hAnsi="Arial Narrow"/>
          <w:sz w:val="22"/>
          <w:szCs w:val="22"/>
        </w:rPr>
        <w:t xml:space="preserve"> должны быть выполнены в объемах, определенных Договором</w:t>
      </w:r>
      <w:r w:rsidR="00CB0E37">
        <w:rPr>
          <w:rFonts w:ascii="Arial Narrow" w:hAnsi="Arial Narrow"/>
          <w:sz w:val="22"/>
          <w:szCs w:val="22"/>
        </w:rPr>
        <w:t xml:space="preserve"> </w:t>
      </w:r>
      <w:r w:rsidR="00CB0E37" w:rsidRPr="00CB0E37">
        <w:rPr>
          <w:rFonts w:ascii="Arial Narrow" w:hAnsi="Arial Narrow"/>
          <w:i/>
          <w:iCs w:val="0"/>
          <w:sz w:val="22"/>
          <w:szCs w:val="22"/>
        </w:rPr>
        <w:t xml:space="preserve">и </w:t>
      </w:r>
      <w:r w:rsidR="00CA79F1">
        <w:rPr>
          <w:rFonts w:ascii="Arial Narrow" w:hAnsi="Arial Narrow"/>
          <w:i/>
          <w:iCs w:val="0"/>
          <w:sz w:val="22"/>
          <w:szCs w:val="22"/>
        </w:rPr>
        <w:t>План-</w:t>
      </w:r>
      <w:r w:rsidR="00F0021B" w:rsidRPr="00CB0E37">
        <w:rPr>
          <w:rFonts w:ascii="Arial Narrow" w:hAnsi="Arial Narrow"/>
          <w:i/>
          <w:iCs w:val="0"/>
          <w:sz w:val="22"/>
          <w:szCs w:val="22"/>
        </w:rPr>
        <w:t>Заданиями Заказчика</w:t>
      </w:r>
      <w:r w:rsidR="004E41C7" w:rsidRPr="00416C65">
        <w:rPr>
          <w:rFonts w:ascii="Arial Narrow" w:hAnsi="Arial Narrow"/>
          <w:sz w:val="22"/>
          <w:szCs w:val="22"/>
        </w:rPr>
        <w:t xml:space="preserve">, установленного качества и в установленные сроки. </w:t>
      </w:r>
    </w:p>
    <w:p w14:paraId="771FC01C" w14:textId="4FC28AE4" w:rsidR="004E41C7" w:rsidRPr="00BF5798" w:rsidRDefault="004E41C7" w:rsidP="004E41C7">
      <w:pPr>
        <w:pStyle w:val="ad"/>
        <w:numPr>
          <w:ilvl w:val="1"/>
          <w:numId w:val="6"/>
        </w:numPr>
        <w:tabs>
          <w:tab w:val="left" w:pos="567"/>
        </w:tabs>
        <w:ind w:left="0" w:firstLine="0"/>
        <w:contextualSpacing/>
        <w:jc w:val="both"/>
        <w:rPr>
          <w:rFonts w:ascii="Arial Narrow" w:hAnsi="Arial Narrow"/>
          <w:sz w:val="22"/>
          <w:szCs w:val="22"/>
        </w:rPr>
      </w:pPr>
      <w:r w:rsidRPr="00BF5798">
        <w:rPr>
          <w:rFonts w:ascii="Arial Narrow" w:hAnsi="Arial Narrow"/>
          <w:sz w:val="22"/>
          <w:szCs w:val="22"/>
        </w:rPr>
        <w:t xml:space="preserve">Дополнительные расходы </w:t>
      </w:r>
      <w:r w:rsidR="00CA79F1">
        <w:rPr>
          <w:rFonts w:ascii="Arial Narrow" w:hAnsi="Arial Narrow"/>
          <w:sz w:val="22"/>
          <w:szCs w:val="22"/>
        </w:rPr>
        <w:t>Субъекта МСП</w:t>
      </w:r>
      <w:r w:rsidRPr="00BF5798">
        <w:rPr>
          <w:rFonts w:ascii="Arial Narrow" w:hAnsi="Arial Narrow"/>
          <w:sz w:val="22"/>
          <w:szCs w:val="22"/>
        </w:rPr>
        <w:t xml:space="preserve">, связанные с увеличением срока </w:t>
      </w:r>
      <w:r w:rsidR="003C089D">
        <w:rPr>
          <w:rFonts w:ascii="Arial Narrow" w:hAnsi="Arial Narrow"/>
          <w:sz w:val="22"/>
          <w:szCs w:val="22"/>
        </w:rPr>
        <w:t>оказания Услуг</w:t>
      </w:r>
      <w:r w:rsidRPr="00BF5798">
        <w:rPr>
          <w:rFonts w:ascii="Arial Narrow" w:hAnsi="Arial Narrow"/>
          <w:sz w:val="22"/>
          <w:szCs w:val="22"/>
        </w:rPr>
        <w:t xml:space="preserve"> по его вине, Заказчиком не возмещаются. </w:t>
      </w:r>
      <w:r w:rsidR="00CA79F1" w:rsidRPr="00CA79F1">
        <w:rPr>
          <w:rFonts w:ascii="Arial Narrow" w:hAnsi="Arial Narrow"/>
          <w:sz w:val="22"/>
          <w:szCs w:val="22"/>
        </w:rPr>
        <w:t>Субъект МСП</w:t>
      </w:r>
      <w:r w:rsidRPr="00BF5798">
        <w:rPr>
          <w:rFonts w:ascii="Arial Narrow" w:hAnsi="Arial Narrow"/>
          <w:sz w:val="22"/>
          <w:szCs w:val="22"/>
        </w:rPr>
        <w:t xml:space="preserve"> не освобождается от ответственности за нарушение срока </w:t>
      </w:r>
      <w:r w:rsidR="000F58AC">
        <w:rPr>
          <w:rFonts w:ascii="Arial Narrow" w:hAnsi="Arial Narrow"/>
          <w:sz w:val="22"/>
          <w:szCs w:val="22"/>
        </w:rPr>
        <w:t>оказания Услуг</w:t>
      </w:r>
      <w:r w:rsidRPr="004E41C7">
        <w:rPr>
          <w:rFonts w:ascii="Arial Narrow" w:hAnsi="Arial Narrow"/>
          <w:i/>
          <w:sz w:val="22"/>
          <w:szCs w:val="22"/>
        </w:rPr>
        <w:t>, в т</w:t>
      </w:r>
      <w:r w:rsidR="0002477B">
        <w:rPr>
          <w:rFonts w:ascii="Arial Narrow" w:hAnsi="Arial Narrow"/>
          <w:i/>
          <w:sz w:val="22"/>
          <w:szCs w:val="22"/>
        </w:rPr>
        <w:t xml:space="preserve">.ч. </w:t>
      </w:r>
      <w:r w:rsidRPr="004E41C7">
        <w:rPr>
          <w:rFonts w:ascii="Arial Narrow" w:hAnsi="Arial Narrow"/>
          <w:i/>
          <w:sz w:val="22"/>
          <w:szCs w:val="22"/>
        </w:rPr>
        <w:t xml:space="preserve">связанного с ненадлежащим </w:t>
      </w:r>
      <w:r w:rsidR="009E05CD">
        <w:rPr>
          <w:rFonts w:ascii="Arial Narrow" w:hAnsi="Arial Narrow"/>
          <w:i/>
          <w:sz w:val="22"/>
          <w:szCs w:val="22"/>
        </w:rPr>
        <w:t>ис</w:t>
      </w:r>
      <w:r w:rsidRPr="004E41C7">
        <w:rPr>
          <w:rFonts w:ascii="Arial Narrow" w:hAnsi="Arial Narrow"/>
          <w:i/>
          <w:sz w:val="22"/>
          <w:szCs w:val="22"/>
        </w:rPr>
        <w:t xml:space="preserve">полнением обязанностей со стороны </w:t>
      </w:r>
      <w:r w:rsidR="00CA79F1">
        <w:rPr>
          <w:rFonts w:ascii="Arial Narrow" w:hAnsi="Arial Narrow"/>
          <w:i/>
          <w:sz w:val="22"/>
          <w:szCs w:val="22"/>
        </w:rPr>
        <w:t>привлеченных им 3-их лиц</w:t>
      </w:r>
      <w:r w:rsidRPr="00BF5798">
        <w:rPr>
          <w:rFonts w:ascii="Arial Narrow" w:hAnsi="Arial Narrow"/>
          <w:sz w:val="22"/>
          <w:szCs w:val="22"/>
        </w:rPr>
        <w:t>.</w:t>
      </w:r>
    </w:p>
    <w:p w14:paraId="1819D72E" w14:textId="7CAE5F25" w:rsidR="004E41C7" w:rsidRPr="00BF5798" w:rsidRDefault="004E41C7" w:rsidP="004E41C7">
      <w:pPr>
        <w:pStyle w:val="ad"/>
        <w:numPr>
          <w:ilvl w:val="1"/>
          <w:numId w:val="6"/>
        </w:numPr>
        <w:tabs>
          <w:tab w:val="left" w:pos="567"/>
        </w:tabs>
        <w:ind w:left="0" w:firstLine="0"/>
        <w:contextualSpacing/>
        <w:jc w:val="both"/>
        <w:rPr>
          <w:rFonts w:ascii="Arial Narrow" w:hAnsi="Arial Narrow"/>
          <w:sz w:val="22"/>
          <w:szCs w:val="22"/>
        </w:rPr>
      </w:pPr>
      <w:r w:rsidRPr="00BF5798">
        <w:rPr>
          <w:rFonts w:ascii="Arial Narrow" w:hAnsi="Arial Narrow"/>
          <w:sz w:val="22"/>
          <w:szCs w:val="22"/>
        </w:rPr>
        <w:t xml:space="preserve">Любое возможное увеличение стоимости материалов и оборудования, услуг, </w:t>
      </w:r>
      <w:r w:rsidRPr="00C0353F">
        <w:rPr>
          <w:rFonts w:ascii="Arial Narrow" w:hAnsi="Arial Narrow"/>
          <w:i/>
          <w:iCs w:val="0"/>
          <w:sz w:val="22"/>
          <w:szCs w:val="22"/>
        </w:rPr>
        <w:t>включая услуги субподрядчиков и используемые ими материалы и оборудование</w:t>
      </w:r>
      <w:r w:rsidRPr="00BF5798">
        <w:rPr>
          <w:rFonts w:ascii="Arial Narrow" w:hAnsi="Arial Narrow"/>
          <w:sz w:val="22"/>
          <w:szCs w:val="22"/>
        </w:rPr>
        <w:t xml:space="preserve">, является предпринимательским риском </w:t>
      </w:r>
      <w:r w:rsidR="00CA79F1" w:rsidRPr="00CA79F1">
        <w:rPr>
          <w:rFonts w:ascii="Arial Narrow" w:hAnsi="Arial Narrow"/>
          <w:sz w:val="22"/>
          <w:szCs w:val="22"/>
        </w:rPr>
        <w:t>Субъект МСП</w:t>
      </w:r>
      <w:r w:rsidRPr="00BF5798">
        <w:rPr>
          <w:rFonts w:ascii="Arial Narrow" w:hAnsi="Arial Narrow"/>
          <w:sz w:val="22"/>
          <w:szCs w:val="22"/>
        </w:rPr>
        <w:t xml:space="preserve">, за который Заказчик не несет ответственности. Стороны особо оговорили, что </w:t>
      </w:r>
      <w:r w:rsidR="00CA79F1" w:rsidRPr="00CA79F1">
        <w:rPr>
          <w:rFonts w:ascii="Arial Narrow" w:hAnsi="Arial Narrow"/>
          <w:sz w:val="22"/>
          <w:szCs w:val="22"/>
        </w:rPr>
        <w:t>Субъект МСП</w:t>
      </w:r>
      <w:r w:rsidRPr="00BF5798">
        <w:rPr>
          <w:rFonts w:ascii="Arial Narrow" w:hAnsi="Arial Narrow"/>
          <w:sz w:val="22"/>
          <w:szCs w:val="22"/>
        </w:rPr>
        <w:t xml:space="preserve"> учел этот риск при формировании цены Договора.</w:t>
      </w:r>
    </w:p>
    <w:p w14:paraId="5A7D9291" w14:textId="67CD3C90" w:rsidR="0070697D" w:rsidRPr="004E41C7" w:rsidRDefault="00CA79F1" w:rsidP="0070697D">
      <w:pPr>
        <w:pStyle w:val="ad"/>
        <w:numPr>
          <w:ilvl w:val="1"/>
          <w:numId w:val="6"/>
        </w:numPr>
        <w:tabs>
          <w:tab w:val="left" w:pos="567"/>
        </w:tabs>
        <w:ind w:left="0" w:firstLine="0"/>
        <w:contextualSpacing/>
        <w:jc w:val="both"/>
        <w:rPr>
          <w:rFonts w:ascii="Arial Narrow" w:hAnsi="Arial Narrow"/>
          <w:sz w:val="22"/>
          <w:szCs w:val="22"/>
        </w:rPr>
      </w:pPr>
      <w:r w:rsidRPr="00CA79F1">
        <w:rPr>
          <w:rFonts w:ascii="Arial Narrow" w:hAnsi="Arial Narrow"/>
          <w:sz w:val="22"/>
          <w:szCs w:val="22"/>
        </w:rPr>
        <w:t>Субъект МСП</w:t>
      </w:r>
      <w:r w:rsidR="0070697D" w:rsidRPr="004E41C7">
        <w:rPr>
          <w:rFonts w:ascii="Arial Narrow" w:hAnsi="Arial Narrow"/>
          <w:sz w:val="22"/>
          <w:szCs w:val="22"/>
        </w:rPr>
        <w:t xml:space="preserve"> будет иметь право на соразмерное продление срока </w:t>
      </w:r>
      <w:r w:rsidR="003C089D">
        <w:rPr>
          <w:rFonts w:ascii="Arial Narrow" w:hAnsi="Arial Narrow"/>
          <w:sz w:val="22"/>
          <w:szCs w:val="22"/>
        </w:rPr>
        <w:t xml:space="preserve">оказания Услуг </w:t>
      </w:r>
      <w:r w:rsidR="0070697D" w:rsidRPr="004E41C7">
        <w:rPr>
          <w:rFonts w:ascii="Arial Narrow" w:hAnsi="Arial Narrow"/>
          <w:sz w:val="22"/>
          <w:szCs w:val="22"/>
        </w:rPr>
        <w:t xml:space="preserve">при наличии задержки </w:t>
      </w:r>
      <w:r w:rsidR="00A62D90">
        <w:rPr>
          <w:rFonts w:ascii="Arial Narrow" w:hAnsi="Arial Narrow"/>
          <w:sz w:val="22"/>
          <w:szCs w:val="22"/>
        </w:rPr>
        <w:t>ис</w:t>
      </w:r>
      <w:r w:rsidR="0070697D" w:rsidRPr="004E41C7">
        <w:rPr>
          <w:rFonts w:ascii="Arial Narrow" w:hAnsi="Arial Narrow"/>
          <w:sz w:val="22"/>
          <w:szCs w:val="22"/>
        </w:rPr>
        <w:t>полнения обязательств Заказчиком, исключительно, при наличии одновременно следующих условий:</w:t>
      </w:r>
    </w:p>
    <w:p w14:paraId="1E6CACC1" w14:textId="5FB62B4E" w:rsidR="0070697D" w:rsidRPr="00416C65" w:rsidRDefault="00A62D90" w:rsidP="0070697D">
      <w:pPr>
        <w:numPr>
          <w:ilvl w:val="0"/>
          <w:numId w:val="10"/>
        </w:numPr>
        <w:tabs>
          <w:tab w:val="left" w:pos="567"/>
        </w:tabs>
        <w:spacing w:after="0" w:line="240" w:lineRule="auto"/>
        <w:ind w:left="0" w:firstLine="0"/>
        <w:contextualSpacing/>
        <w:jc w:val="both"/>
        <w:rPr>
          <w:rFonts w:ascii="Arial Narrow" w:eastAsia="Times New Roman" w:hAnsi="Arial Narrow"/>
          <w:lang w:eastAsia="ru-RU"/>
        </w:rPr>
      </w:pPr>
      <w:r>
        <w:rPr>
          <w:rFonts w:ascii="Arial Narrow" w:eastAsia="Times New Roman" w:hAnsi="Arial Narrow"/>
          <w:lang w:eastAsia="ru-RU"/>
        </w:rPr>
        <w:t>о</w:t>
      </w:r>
      <w:r w:rsidR="0070697D" w:rsidRPr="00416C65">
        <w:rPr>
          <w:rFonts w:ascii="Arial Narrow" w:eastAsia="Times New Roman" w:hAnsi="Arial Narrow"/>
          <w:lang w:eastAsia="ru-RU"/>
        </w:rPr>
        <w:t>бязательство является встречным к обязательствам Заказчика;</w:t>
      </w:r>
    </w:p>
    <w:p w14:paraId="4A2C270E" w14:textId="6AA83370" w:rsidR="0070697D" w:rsidRPr="00416C65" w:rsidRDefault="00A62D90" w:rsidP="0070697D">
      <w:pPr>
        <w:numPr>
          <w:ilvl w:val="0"/>
          <w:numId w:val="10"/>
        </w:numPr>
        <w:tabs>
          <w:tab w:val="left" w:pos="567"/>
        </w:tabs>
        <w:spacing w:after="0" w:line="240" w:lineRule="auto"/>
        <w:ind w:left="0" w:firstLine="0"/>
        <w:contextualSpacing/>
        <w:jc w:val="both"/>
        <w:rPr>
          <w:rFonts w:ascii="Arial Narrow" w:eastAsia="Times New Roman" w:hAnsi="Arial Narrow"/>
          <w:lang w:eastAsia="ru-RU"/>
        </w:rPr>
      </w:pPr>
      <w:r>
        <w:rPr>
          <w:rFonts w:ascii="Arial Narrow" w:eastAsia="Times New Roman" w:hAnsi="Arial Narrow"/>
          <w:lang w:eastAsia="ru-RU"/>
        </w:rPr>
        <w:t>о</w:t>
      </w:r>
      <w:r w:rsidR="0070697D" w:rsidRPr="00416C65">
        <w:rPr>
          <w:rFonts w:ascii="Arial Narrow" w:eastAsia="Times New Roman" w:hAnsi="Arial Narrow"/>
          <w:lang w:eastAsia="ru-RU"/>
        </w:rPr>
        <w:t>бязательство не является денежным;</w:t>
      </w:r>
    </w:p>
    <w:p w14:paraId="1AE30DBE" w14:textId="2D33AB9F" w:rsidR="0070697D" w:rsidRPr="00416C65" w:rsidRDefault="00A62D90" w:rsidP="0070697D">
      <w:pPr>
        <w:numPr>
          <w:ilvl w:val="0"/>
          <w:numId w:val="10"/>
        </w:numPr>
        <w:tabs>
          <w:tab w:val="left" w:pos="567"/>
        </w:tabs>
        <w:spacing w:after="0" w:line="240" w:lineRule="auto"/>
        <w:ind w:left="0" w:firstLine="0"/>
        <w:contextualSpacing/>
        <w:jc w:val="both"/>
        <w:rPr>
          <w:rFonts w:ascii="Arial Narrow" w:eastAsia="Times New Roman" w:hAnsi="Arial Narrow"/>
          <w:lang w:eastAsia="ru-RU"/>
        </w:rPr>
      </w:pPr>
      <w:r>
        <w:rPr>
          <w:rFonts w:ascii="Arial Narrow" w:eastAsia="Times New Roman" w:hAnsi="Arial Narrow"/>
          <w:lang w:eastAsia="ru-RU"/>
        </w:rPr>
        <w:t>н</w:t>
      </w:r>
      <w:r w:rsidR="0070697D" w:rsidRPr="00416C65">
        <w:rPr>
          <w:rFonts w:ascii="Arial Narrow" w:eastAsia="Times New Roman" w:hAnsi="Arial Narrow"/>
          <w:lang w:eastAsia="ru-RU"/>
        </w:rPr>
        <w:t xml:space="preserve">арушение срока </w:t>
      </w:r>
      <w:r w:rsidR="000F58AC">
        <w:rPr>
          <w:rFonts w:ascii="Arial Narrow" w:eastAsia="Times New Roman" w:hAnsi="Arial Narrow"/>
          <w:lang w:eastAsia="ru-RU"/>
        </w:rPr>
        <w:t>оказания Услуг</w:t>
      </w:r>
      <w:r w:rsidR="0070697D" w:rsidRPr="00416C65">
        <w:rPr>
          <w:rFonts w:ascii="Arial Narrow" w:eastAsia="Times New Roman" w:hAnsi="Arial Narrow"/>
          <w:lang w:eastAsia="ru-RU"/>
        </w:rPr>
        <w:t xml:space="preserve"> происход</w:t>
      </w:r>
      <w:r>
        <w:rPr>
          <w:rFonts w:ascii="Arial Narrow" w:eastAsia="Times New Roman" w:hAnsi="Arial Narrow"/>
          <w:lang w:eastAsia="ru-RU"/>
        </w:rPr>
        <w:t>и</w:t>
      </w:r>
      <w:r w:rsidR="0070697D" w:rsidRPr="00416C65">
        <w:rPr>
          <w:rFonts w:ascii="Arial Narrow" w:eastAsia="Times New Roman" w:hAnsi="Arial Narrow"/>
          <w:lang w:eastAsia="ru-RU"/>
        </w:rPr>
        <w:t>т исключительно по вине Заказчика</w:t>
      </w:r>
      <w:r>
        <w:rPr>
          <w:rFonts w:ascii="Arial Narrow" w:eastAsia="Times New Roman" w:hAnsi="Arial Narrow"/>
          <w:lang w:eastAsia="ru-RU"/>
        </w:rPr>
        <w:t>.</w:t>
      </w:r>
    </w:p>
    <w:p w14:paraId="41C06EF7" w14:textId="1C7EB526" w:rsidR="004E41C7" w:rsidRDefault="004E41C7" w:rsidP="004E41C7">
      <w:pPr>
        <w:pStyle w:val="ad"/>
        <w:numPr>
          <w:ilvl w:val="1"/>
          <w:numId w:val="6"/>
        </w:numPr>
        <w:tabs>
          <w:tab w:val="left" w:pos="567"/>
        </w:tabs>
        <w:ind w:left="0" w:firstLine="0"/>
        <w:contextualSpacing/>
        <w:jc w:val="both"/>
        <w:rPr>
          <w:rFonts w:ascii="Arial Narrow" w:hAnsi="Arial Narrow"/>
          <w:sz w:val="22"/>
          <w:szCs w:val="22"/>
        </w:rPr>
      </w:pPr>
      <w:r w:rsidRPr="00BF5798">
        <w:rPr>
          <w:rFonts w:ascii="Arial Narrow" w:hAnsi="Arial Narrow"/>
          <w:sz w:val="22"/>
          <w:szCs w:val="22"/>
        </w:rPr>
        <w:t xml:space="preserve">В случае возникновения необходимости </w:t>
      </w:r>
      <w:r w:rsidR="003C089D">
        <w:rPr>
          <w:rFonts w:ascii="Arial Narrow" w:hAnsi="Arial Narrow"/>
          <w:sz w:val="22"/>
          <w:szCs w:val="22"/>
        </w:rPr>
        <w:t>оказания Услуг</w:t>
      </w:r>
      <w:r w:rsidRPr="00BF5798">
        <w:rPr>
          <w:rFonts w:ascii="Arial Narrow" w:hAnsi="Arial Narrow"/>
          <w:sz w:val="22"/>
          <w:szCs w:val="22"/>
        </w:rPr>
        <w:t xml:space="preserve">, не указанных в Договоре, условия </w:t>
      </w:r>
      <w:r w:rsidR="003C089D">
        <w:rPr>
          <w:rFonts w:ascii="Arial Narrow" w:hAnsi="Arial Narrow"/>
          <w:sz w:val="22"/>
          <w:szCs w:val="22"/>
        </w:rPr>
        <w:t>оказания таких Услуг</w:t>
      </w:r>
      <w:r w:rsidRPr="00BF5798">
        <w:rPr>
          <w:rFonts w:ascii="Arial Narrow" w:hAnsi="Arial Narrow"/>
          <w:sz w:val="22"/>
          <w:szCs w:val="22"/>
        </w:rPr>
        <w:t xml:space="preserve"> подлежат дополнительному согласованию Сторонами и оформляются отдельным письменным соглашением</w:t>
      </w:r>
      <w:r>
        <w:rPr>
          <w:rFonts w:ascii="Arial Narrow" w:hAnsi="Arial Narrow"/>
          <w:sz w:val="22"/>
          <w:szCs w:val="22"/>
        </w:rPr>
        <w:t xml:space="preserve"> по решению Заказчика.</w:t>
      </w:r>
    </w:p>
    <w:p w14:paraId="0E42F8B5" w14:textId="0B65C332" w:rsidR="004E41C7" w:rsidRDefault="004E41C7" w:rsidP="004E41C7">
      <w:pPr>
        <w:pStyle w:val="ad"/>
        <w:numPr>
          <w:ilvl w:val="2"/>
          <w:numId w:val="6"/>
        </w:numPr>
        <w:tabs>
          <w:tab w:val="left" w:pos="567"/>
        </w:tabs>
        <w:ind w:left="0" w:firstLine="0"/>
        <w:contextualSpacing/>
        <w:jc w:val="both"/>
        <w:rPr>
          <w:rFonts w:ascii="Arial Narrow" w:hAnsi="Arial Narrow"/>
          <w:sz w:val="22"/>
          <w:szCs w:val="22"/>
        </w:rPr>
      </w:pPr>
      <w:r w:rsidRPr="004E41C7">
        <w:rPr>
          <w:rFonts w:ascii="Arial Narrow" w:hAnsi="Arial Narrow"/>
          <w:sz w:val="22"/>
          <w:szCs w:val="22"/>
        </w:rPr>
        <w:t xml:space="preserve">О наличии необходимости в </w:t>
      </w:r>
      <w:r w:rsidR="003C089D">
        <w:rPr>
          <w:rFonts w:ascii="Arial Narrow" w:hAnsi="Arial Narrow"/>
          <w:sz w:val="22"/>
          <w:szCs w:val="22"/>
        </w:rPr>
        <w:t>оказании</w:t>
      </w:r>
      <w:r w:rsidRPr="004E41C7">
        <w:rPr>
          <w:rFonts w:ascii="Arial Narrow" w:hAnsi="Arial Narrow"/>
          <w:sz w:val="22"/>
          <w:szCs w:val="22"/>
        </w:rPr>
        <w:t xml:space="preserve"> дополнительных </w:t>
      </w:r>
      <w:r w:rsidR="003C089D">
        <w:rPr>
          <w:rFonts w:ascii="Arial Narrow" w:hAnsi="Arial Narrow"/>
          <w:sz w:val="22"/>
          <w:szCs w:val="22"/>
        </w:rPr>
        <w:t>Услуг</w:t>
      </w:r>
      <w:r w:rsidR="003C089D" w:rsidRPr="004E41C7">
        <w:rPr>
          <w:rFonts w:ascii="Arial Narrow" w:hAnsi="Arial Narrow"/>
          <w:sz w:val="22"/>
          <w:szCs w:val="22"/>
        </w:rPr>
        <w:t xml:space="preserve"> </w:t>
      </w:r>
      <w:r w:rsidR="00CA79F1" w:rsidRPr="00CA79F1">
        <w:rPr>
          <w:rFonts w:ascii="Arial Narrow" w:hAnsi="Arial Narrow"/>
          <w:sz w:val="22"/>
          <w:szCs w:val="22"/>
        </w:rPr>
        <w:t>Субъект МСП</w:t>
      </w:r>
      <w:r w:rsidRPr="004E41C7">
        <w:rPr>
          <w:rFonts w:ascii="Arial Narrow" w:hAnsi="Arial Narrow"/>
          <w:sz w:val="22"/>
          <w:szCs w:val="22"/>
        </w:rPr>
        <w:t xml:space="preserve"> обязан письменно уведомить Заказчика в течение 2</w:t>
      </w:r>
      <w:r>
        <w:rPr>
          <w:rFonts w:ascii="Arial Narrow" w:hAnsi="Arial Narrow"/>
          <w:sz w:val="22"/>
          <w:szCs w:val="22"/>
        </w:rPr>
        <w:t>-х</w:t>
      </w:r>
      <w:r w:rsidRPr="004E41C7">
        <w:rPr>
          <w:rFonts w:ascii="Arial Narrow" w:hAnsi="Arial Narrow"/>
          <w:sz w:val="22"/>
          <w:szCs w:val="22"/>
        </w:rPr>
        <w:t xml:space="preserve"> дней с момента выявления такой необходимости. </w:t>
      </w:r>
    </w:p>
    <w:p w14:paraId="640EA18A" w14:textId="759F3332" w:rsidR="00A167A6" w:rsidRPr="00416C65" w:rsidRDefault="00CA79F1" w:rsidP="00A167A6">
      <w:pPr>
        <w:pStyle w:val="ad"/>
        <w:numPr>
          <w:ilvl w:val="1"/>
          <w:numId w:val="6"/>
        </w:numPr>
        <w:tabs>
          <w:tab w:val="left" w:pos="567"/>
        </w:tabs>
        <w:ind w:left="0" w:firstLine="0"/>
        <w:contextualSpacing/>
        <w:jc w:val="both"/>
        <w:rPr>
          <w:rFonts w:ascii="Arial Narrow" w:hAnsi="Arial Narrow"/>
          <w:sz w:val="22"/>
          <w:szCs w:val="22"/>
        </w:rPr>
      </w:pPr>
      <w:r w:rsidRPr="00CA79F1">
        <w:rPr>
          <w:rFonts w:ascii="Arial Narrow" w:hAnsi="Arial Narrow"/>
          <w:sz w:val="22"/>
          <w:szCs w:val="22"/>
        </w:rPr>
        <w:t>Субъект МСП</w:t>
      </w:r>
      <w:r w:rsidR="00A167A6" w:rsidRPr="00416C65">
        <w:rPr>
          <w:rFonts w:ascii="Arial Narrow" w:hAnsi="Arial Narrow"/>
          <w:sz w:val="22"/>
          <w:szCs w:val="22"/>
        </w:rPr>
        <w:t xml:space="preserve"> в течение 5 </w:t>
      </w:r>
      <w:bookmarkStart w:id="0" w:name="_GoBack"/>
      <w:r w:rsidR="00A167A6" w:rsidRPr="00416C65">
        <w:rPr>
          <w:rFonts w:ascii="Arial Narrow" w:hAnsi="Arial Narrow"/>
          <w:sz w:val="22"/>
          <w:szCs w:val="22"/>
        </w:rPr>
        <w:t>рабо</w:t>
      </w:r>
      <w:bookmarkEnd w:id="0"/>
      <w:r w:rsidR="00A167A6" w:rsidRPr="00416C65">
        <w:rPr>
          <w:rFonts w:ascii="Arial Narrow" w:hAnsi="Arial Narrow"/>
          <w:sz w:val="22"/>
          <w:szCs w:val="22"/>
        </w:rPr>
        <w:t xml:space="preserve">чих дней после подписания Договора (но в любом случае с учетом </w:t>
      </w:r>
      <w:r w:rsidR="0077384F">
        <w:rPr>
          <w:rFonts w:ascii="Arial Narrow" w:hAnsi="Arial Narrow"/>
          <w:sz w:val="22"/>
          <w:szCs w:val="22"/>
        </w:rPr>
        <w:t>требований</w:t>
      </w:r>
      <w:r w:rsidR="00A167A6" w:rsidRPr="00416C65">
        <w:rPr>
          <w:rFonts w:ascii="Arial Narrow" w:hAnsi="Arial Narrow"/>
          <w:sz w:val="22"/>
          <w:szCs w:val="22"/>
        </w:rPr>
        <w:t xml:space="preserve"> Приложения № 1 к Договору) назначает приказом своего Представителя, а также оформляет доверенность, уполномочивающую его выступать от </w:t>
      </w:r>
      <w:r>
        <w:rPr>
          <w:rFonts w:ascii="Arial Narrow" w:hAnsi="Arial Narrow"/>
          <w:sz w:val="22"/>
          <w:szCs w:val="22"/>
        </w:rPr>
        <w:t xml:space="preserve">его </w:t>
      </w:r>
      <w:r w:rsidR="00A167A6" w:rsidRPr="00416C65">
        <w:rPr>
          <w:rFonts w:ascii="Arial Narrow" w:hAnsi="Arial Narrow"/>
          <w:sz w:val="22"/>
          <w:szCs w:val="22"/>
        </w:rPr>
        <w:t xml:space="preserve">имени по техническим вопросам, касающимся исполнения Договора, все действия и решения которого считаются действительными и совершенными от имени </w:t>
      </w:r>
      <w:r w:rsidR="003C089D">
        <w:rPr>
          <w:rFonts w:ascii="Arial Narrow" w:hAnsi="Arial Narrow"/>
          <w:sz w:val="22"/>
          <w:szCs w:val="22"/>
        </w:rPr>
        <w:t>Субъекта  МСП</w:t>
      </w:r>
      <w:r w:rsidR="00A167A6" w:rsidRPr="00416C65">
        <w:rPr>
          <w:rFonts w:ascii="Arial Narrow" w:hAnsi="Arial Narrow"/>
          <w:sz w:val="22"/>
          <w:szCs w:val="22"/>
        </w:rPr>
        <w:t xml:space="preserve">, а также обеспечивает письменное уведомление Заказчика при замене своего Представителя не позднее, чем за </w:t>
      </w:r>
      <w:r w:rsidR="00870F2A">
        <w:rPr>
          <w:rFonts w:ascii="Arial Narrow" w:hAnsi="Arial Narrow"/>
          <w:sz w:val="22"/>
          <w:szCs w:val="22"/>
        </w:rPr>
        <w:t>2</w:t>
      </w:r>
      <w:r w:rsidR="00A167A6" w:rsidRPr="00416C65">
        <w:rPr>
          <w:rFonts w:ascii="Arial Narrow" w:hAnsi="Arial Narrow"/>
          <w:sz w:val="22"/>
          <w:szCs w:val="22"/>
        </w:rPr>
        <w:t xml:space="preserve"> рабочих дн</w:t>
      </w:r>
      <w:r w:rsidR="00870F2A">
        <w:rPr>
          <w:rFonts w:ascii="Arial Narrow" w:hAnsi="Arial Narrow"/>
          <w:sz w:val="22"/>
          <w:szCs w:val="22"/>
        </w:rPr>
        <w:t>я</w:t>
      </w:r>
      <w:r w:rsidR="00A167A6" w:rsidRPr="00416C65">
        <w:rPr>
          <w:rFonts w:ascii="Arial Narrow" w:hAnsi="Arial Narrow"/>
          <w:sz w:val="22"/>
          <w:szCs w:val="22"/>
        </w:rPr>
        <w:t xml:space="preserve"> до его замены.</w:t>
      </w:r>
      <w:r w:rsidR="00A02BAE" w:rsidRPr="00A02BAE">
        <w:rPr>
          <w:rFonts w:ascii="Arial Narrow" w:hAnsi="Arial Narrow"/>
          <w:sz w:val="22"/>
          <w:szCs w:val="22"/>
        </w:rPr>
        <w:t xml:space="preserve"> </w:t>
      </w:r>
      <w:r w:rsidR="00A02BAE" w:rsidRPr="00254B7C">
        <w:rPr>
          <w:rFonts w:ascii="Arial Narrow" w:hAnsi="Arial Narrow"/>
          <w:sz w:val="22"/>
          <w:szCs w:val="22"/>
        </w:rPr>
        <w:t xml:space="preserve">Полномочия представителя должны быть подтверждены доверенностью или доведены до сведения </w:t>
      </w:r>
      <w:r w:rsidR="00A02BAE">
        <w:rPr>
          <w:rFonts w:ascii="Arial Narrow" w:hAnsi="Arial Narrow"/>
          <w:sz w:val="22"/>
          <w:szCs w:val="22"/>
        </w:rPr>
        <w:t>З</w:t>
      </w:r>
      <w:r w:rsidR="00A02BAE" w:rsidRPr="00254B7C">
        <w:rPr>
          <w:rFonts w:ascii="Arial Narrow" w:hAnsi="Arial Narrow"/>
          <w:sz w:val="22"/>
          <w:szCs w:val="22"/>
        </w:rPr>
        <w:t>а</w:t>
      </w:r>
      <w:r w:rsidR="00A02BAE">
        <w:rPr>
          <w:rFonts w:ascii="Arial Narrow" w:hAnsi="Arial Narrow"/>
          <w:sz w:val="22"/>
          <w:szCs w:val="22"/>
        </w:rPr>
        <w:t>казчика</w:t>
      </w:r>
      <w:r w:rsidR="00A02BAE" w:rsidRPr="00254B7C">
        <w:rPr>
          <w:rFonts w:ascii="Arial Narrow" w:hAnsi="Arial Narrow"/>
          <w:sz w:val="22"/>
          <w:szCs w:val="22"/>
        </w:rPr>
        <w:t xml:space="preserve"> официальным письмом</w:t>
      </w:r>
      <w:r w:rsidR="00A02BAE">
        <w:rPr>
          <w:rFonts w:ascii="Arial Narrow" w:hAnsi="Arial Narrow"/>
          <w:sz w:val="22"/>
          <w:szCs w:val="22"/>
        </w:rPr>
        <w:t>.</w:t>
      </w:r>
    </w:p>
    <w:p w14:paraId="6FFAFFA7" w14:textId="259817AD" w:rsidR="00AB00F2" w:rsidRDefault="00A167A6" w:rsidP="00AB00F2">
      <w:pPr>
        <w:pStyle w:val="ad"/>
        <w:numPr>
          <w:ilvl w:val="1"/>
          <w:numId w:val="6"/>
        </w:numPr>
        <w:tabs>
          <w:tab w:val="left" w:pos="567"/>
        </w:tabs>
        <w:ind w:left="0" w:firstLine="0"/>
        <w:contextualSpacing/>
        <w:jc w:val="both"/>
        <w:rPr>
          <w:rFonts w:ascii="Arial Narrow" w:hAnsi="Arial Narrow"/>
          <w:sz w:val="22"/>
          <w:szCs w:val="22"/>
        </w:rPr>
      </w:pPr>
      <w:r w:rsidRPr="00416C65">
        <w:rPr>
          <w:rFonts w:ascii="Arial Narrow" w:hAnsi="Arial Narrow"/>
          <w:sz w:val="22"/>
          <w:szCs w:val="22"/>
        </w:rPr>
        <w:t xml:space="preserve">Заказчик назначает своего </w:t>
      </w:r>
      <w:r w:rsidR="000D79C4">
        <w:rPr>
          <w:rFonts w:ascii="Arial Narrow" w:hAnsi="Arial Narrow"/>
          <w:sz w:val="22"/>
          <w:szCs w:val="22"/>
        </w:rPr>
        <w:t>П</w:t>
      </w:r>
      <w:r w:rsidRPr="00416C65">
        <w:rPr>
          <w:rFonts w:ascii="Arial Narrow" w:hAnsi="Arial Narrow"/>
          <w:sz w:val="22"/>
          <w:szCs w:val="22"/>
        </w:rPr>
        <w:t xml:space="preserve">редставителя, который от его имени совместно с уполномоченным </w:t>
      </w:r>
      <w:r w:rsidR="00F12A7E">
        <w:rPr>
          <w:rFonts w:ascii="Arial Narrow" w:hAnsi="Arial Narrow"/>
          <w:sz w:val="22"/>
          <w:szCs w:val="22"/>
        </w:rPr>
        <w:t>П</w:t>
      </w:r>
      <w:r w:rsidRPr="00416C65">
        <w:rPr>
          <w:rFonts w:ascii="Arial Narrow" w:hAnsi="Arial Narrow"/>
          <w:sz w:val="22"/>
          <w:szCs w:val="22"/>
        </w:rPr>
        <w:t xml:space="preserve">редставителем </w:t>
      </w:r>
      <w:r w:rsidR="00CA79F1" w:rsidRPr="00CA79F1">
        <w:rPr>
          <w:rFonts w:ascii="Arial Narrow" w:hAnsi="Arial Narrow"/>
          <w:sz w:val="22"/>
          <w:szCs w:val="22"/>
        </w:rPr>
        <w:t>Субъект</w:t>
      </w:r>
      <w:r w:rsidR="00CA79F1">
        <w:rPr>
          <w:rFonts w:ascii="Arial Narrow" w:hAnsi="Arial Narrow"/>
          <w:sz w:val="22"/>
          <w:szCs w:val="22"/>
        </w:rPr>
        <w:t>а</w:t>
      </w:r>
      <w:r w:rsidR="00CA79F1" w:rsidRPr="00CA79F1">
        <w:rPr>
          <w:rFonts w:ascii="Arial Narrow" w:hAnsi="Arial Narrow"/>
          <w:sz w:val="22"/>
          <w:szCs w:val="22"/>
        </w:rPr>
        <w:t xml:space="preserve"> МСП</w:t>
      </w:r>
      <w:r w:rsidRPr="00416C65">
        <w:rPr>
          <w:rFonts w:ascii="Arial Narrow" w:hAnsi="Arial Narrow"/>
          <w:sz w:val="22"/>
          <w:szCs w:val="22"/>
        </w:rPr>
        <w:t xml:space="preserve"> осуществляет контроль за </w:t>
      </w:r>
      <w:r w:rsidR="003C089D">
        <w:rPr>
          <w:rFonts w:ascii="Arial Narrow" w:hAnsi="Arial Narrow"/>
          <w:sz w:val="22"/>
          <w:szCs w:val="22"/>
        </w:rPr>
        <w:t>оказанием Услуг</w:t>
      </w:r>
      <w:r w:rsidRPr="00416C65">
        <w:rPr>
          <w:rFonts w:ascii="Arial Narrow" w:hAnsi="Arial Narrow"/>
          <w:sz w:val="22"/>
          <w:szCs w:val="22"/>
        </w:rPr>
        <w:t xml:space="preserve"> и их качеством, а также производит проверку соответствия используемых </w:t>
      </w:r>
      <w:r>
        <w:rPr>
          <w:rFonts w:ascii="Arial Narrow" w:hAnsi="Arial Narrow"/>
          <w:sz w:val="22"/>
          <w:szCs w:val="22"/>
        </w:rPr>
        <w:t>м</w:t>
      </w:r>
      <w:r w:rsidRPr="00416C65">
        <w:rPr>
          <w:rFonts w:ascii="Arial Narrow" w:hAnsi="Arial Narrow"/>
          <w:sz w:val="22"/>
          <w:szCs w:val="22"/>
        </w:rPr>
        <w:t>атериалов</w:t>
      </w:r>
      <w:r w:rsidR="00F12A7E">
        <w:rPr>
          <w:rFonts w:ascii="Arial Narrow" w:hAnsi="Arial Narrow"/>
          <w:sz w:val="22"/>
          <w:szCs w:val="22"/>
        </w:rPr>
        <w:t xml:space="preserve"> и оборудования</w:t>
      </w:r>
      <w:r w:rsidRPr="00416C65">
        <w:rPr>
          <w:rFonts w:ascii="Arial Narrow" w:hAnsi="Arial Narrow"/>
          <w:sz w:val="22"/>
          <w:szCs w:val="22"/>
        </w:rPr>
        <w:t xml:space="preserve"> условиям Договора</w:t>
      </w:r>
      <w:r w:rsidR="00254B7C" w:rsidRPr="00254B7C">
        <w:rPr>
          <w:rFonts w:ascii="Arial Narrow" w:hAnsi="Arial Narrow"/>
          <w:sz w:val="22"/>
          <w:szCs w:val="22"/>
        </w:rPr>
        <w:t>.</w:t>
      </w:r>
    </w:p>
    <w:p w14:paraId="662F24AB" w14:textId="31EC2929" w:rsidR="00427620" w:rsidRDefault="00427620" w:rsidP="00AB00F2">
      <w:pPr>
        <w:pStyle w:val="ad"/>
        <w:numPr>
          <w:ilvl w:val="1"/>
          <w:numId w:val="6"/>
        </w:numPr>
        <w:tabs>
          <w:tab w:val="left" w:pos="567"/>
        </w:tabs>
        <w:ind w:left="0" w:firstLine="0"/>
        <w:contextualSpacing/>
        <w:jc w:val="both"/>
        <w:rPr>
          <w:rFonts w:ascii="Arial Narrow" w:hAnsi="Arial Narrow"/>
          <w:sz w:val="22"/>
          <w:szCs w:val="22"/>
        </w:rPr>
      </w:pPr>
      <w:r w:rsidRPr="00427620">
        <w:rPr>
          <w:rFonts w:ascii="Arial Narrow" w:hAnsi="Arial Narrow"/>
          <w:sz w:val="22"/>
          <w:szCs w:val="22"/>
        </w:rPr>
        <w:t xml:space="preserve">После подписания настоящего Договора </w:t>
      </w:r>
      <w:r w:rsidR="00CA79F1" w:rsidRPr="00CA79F1">
        <w:rPr>
          <w:rFonts w:ascii="Arial Narrow" w:hAnsi="Arial Narrow"/>
          <w:sz w:val="22"/>
          <w:szCs w:val="22"/>
        </w:rPr>
        <w:t>Субъект МСП</w:t>
      </w:r>
      <w:r w:rsidRPr="00427620">
        <w:rPr>
          <w:rFonts w:ascii="Arial Narrow" w:hAnsi="Arial Narrow"/>
          <w:sz w:val="22"/>
          <w:szCs w:val="22"/>
        </w:rPr>
        <w:t xml:space="preserve"> подтверждает, что он полностью ознакомлен со всеми условиями, локальными актами, внутренними Правилами Заказчика, связанными с </w:t>
      </w:r>
      <w:r w:rsidR="003C089D">
        <w:rPr>
          <w:rFonts w:ascii="Arial Narrow" w:hAnsi="Arial Narrow"/>
          <w:sz w:val="22"/>
          <w:szCs w:val="22"/>
        </w:rPr>
        <w:t>оказанием Услуг</w:t>
      </w:r>
      <w:r w:rsidRPr="00427620">
        <w:rPr>
          <w:rFonts w:ascii="Arial Narrow" w:hAnsi="Arial Narrow"/>
          <w:sz w:val="22"/>
          <w:szCs w:val="22"/>
        </w:rPr>
        <w:t xml:space="preserve">, и принимает на себя затраты, риск и трудности </w:t>
      </w:r>
      <w:r w:rsidR="003C089D">
        <w:rPr>
          <w:rFonts w:ascii="Arial Narrow" w:hAnsi="Arial Narrow"/>
          <w:sz w:val="22"/>
          <w:szCs w:val="22"/>
        </w:rPr>
        <w:t>оказания Услуг</w:t>
      </w:r>
      <w:r w:rsidRPr="00427620">
        <w:rPr>
          <w:rFonts w:ascii="Arial Narrow" w:hAnsi="Arial Narrow"/>
          <w:sz w:val="22"/>
          <w:szCs w:val="22"/>
        </w:rPr>
        <w:t>.</w:t>
      </w:r>
    </w:p>
    <w:p w14:paraId="6C75EB08" w14:textId="29B0FC1A" w:rsidR="004E41C7" w:rsidRDefault="004E41C7" w:rsidP="004E41C7">
      <w:pPr>
        <w:pStyle w:val="ad"/>
        <w:tabs>
          <w:tab w:val="left" w:pos="567"/>
        </w:tabs>
        <w:ind w:left="0"/>
        <w:contextualSpacing/>
        <w:jc w:val="both"/>
        <w:rPr>
          <w:rFonts w:ascii="Arial Narrow" w:hAnsi="Arial Narrow"/>
          <w:sz w:val="22"/>
          <w:szCs w:val="22"/>
        </w:rPr>
      </w:pPr>
    </w:p>
    <w:p w14:paraId="05C432B6" w14:textId="1C8E3451" w:rsidR="004E41C7" w:rsidRPr="00B930F8" w:rsidRDefault="004E41C7" w:rsidP="004E41C7">
      <w:pPr>
        <w:pStyle w:val="ad"/>
        <w:numPr>
          <w:ilvl w:val="0"/>
          <w:numId w:val="6"/>
        </w:numPr>
        <w:tabs>
          <w:tab w:val="left" w:pos="567"/>
        </w:tabs>
        <w:ind w:left="0" w:firstLine="0"/>
        <w:contextualSpacing/>
        <w:jc w:val="both"/>
        <w:rPr>
          <w:rFonts w:ascii="Arial Narrow" w:hAnsi="Arial Narrow"/>
          <w:b/>
          <w:sz w:val="22"/>
          <w:szCs w:val="22"/>
        </w:rPr>
      </w:pPr>
      <w:r w:rsidRPr="004E41C7">
        <w:rPr>
          <w:rFonts w:ascii="Arial Narrow" w:hAnsi="Arial Narrow"/>
          <w:b/>
          <w:sz w:val="22"/>
          <w:szCs w:val="22"/>
        </w:rPr>
        <w:t xml:space="preserve">Порядок </w:t>
      </w:r>
      <w:r w:rsidR="000F58AC">
        <w:rPr>
          <w:rFonts w:ascii="Arial Narrow" w:hAnsi="Arial Narrow"/>
          <w:b/>
          <w:sz w:val="22"/>
          <w:szCs w:val="22"/>
        </w:rPr>
        <w:t>оказания Услуг</w:t>
      </w:r>
    </w:p>
    <w:p w14:paraId="72A71584" w14:textId="303FA7C4" w:rsidR="003C533D" w:rsidRPr="00BF59EC" w:rsidRDefault="00CA79F1" w:rsidP="00BF59EC">
      <w:pPr>
        <w:pStyle w:val="ad"/>
        <w:numPr>
          <w:ilvl w:val="1"/>
          <w:numId w:val="6"/>
        </w:numPr>
        <w:tabs>
          <w:tab w:val="left" w:pos="567"/>
        </w:tabs>
        <w:ind w:left="0" w:firstLine="0"/>
        <w:contextualSpacing/>
        <w:jc w:val="both"/>
        <w:rPr>
          <w:rFonts w:ascii="Arial Narrow" w:hAnsi="Arial Narrow"/>
          <w:sz w:val="22"/>
          <w:szCs w:val="22"/>
        </w:rPr>
      </w:pPr>
      <w:r>
        <w:rPr>
          <w:rFonts w:ascii="Arial Narrow" w:hAnsi="Arial Narrow"/>
          <w:sz w:val="22"/>
          <w:szCs w:val="22"/>
        </w:rPr>
        <w:t>При необходимости д</w:t>
      </w:r>
      <w:r w:rsidR="00BF59EC" w:rsidRPr="00B930F8">
        <w:rPr>
          <w:rFonts w:ascii="Arial Narrow" w:hAnsi="Arial Narrow"/>
          <w:sz w:val="22"/>
          <w:szCs w:val="22"/>
        </w:rPr>
        <w:t xml:space="preserve">опуск </w:t>
      </w:r>
      <w:r w:rsidRPr="00CA79F1">
        <w:rPr>
          <w:rFonts w:ascii="Arial Narrow" w:hAnsi="Arial Narrow"/>
          <w:sz w:val="22"/>
          <w:szCs w:val="22"/>
        </w:rPr>
        <w:t>Субъект</w:t>
      </w:r>
      <w:r>
        <w:rPr>
          <w:rFonts w:ascii="Arial Narrow" w:hAnsi="Arial Narrow"/>
          <w:sz w:val="22"/>
          <w:szCs w:val="22"/>
        </w:rPr>
        <w:t>а</w:t>
      </w:r>
      <w:r w:rsidRPr="00CA79F1">
        <w:rPr>
          <w:rFonts w:ascii="Arial Narrow" w:hAnsi="Arial Narrow"/>
          <w:sz w:val="22"/>
          <w:szCs w:val="22"/>
        </w:rPr>
        <w:t xml:space="preserve"> МСП</w:t>
      </w:r>
      <w:r w:rsidR="00BF59EC" w:rsidRPr="00B930F8">
        <w:rPr>
          <w:rFonts w:ascii="Arial Narrow" w:hAnsi="Arial Narrow"/>
          <w:sz w:val="22"/>
          <w:szCs w:val="22"/>
        </w:rPr>
        <w:t xml:space="preserve"> к </w:t>
      </w:r>
      <w:r w:rsidR="000F58AC">
        <w:rPr>
          <w:rFonts w:ascii="Arial Narrow" w:hAnsi="Arial Narrow"/>
          <w:sz w:val="22"/>
          <w:szCs w:val="22"/>
        </w:rPr>
        <w:t>оказанию услуг</w:t>
      </w:r>
      <w:r w:rsidR="00BF59EC" w:rsidRPr="00B930F8">
        <w:rPr>
          <w:rFonts w:ascii="Arial Narrow" w:hAnsi="Arial Narrow"/>
          <w:sz w:val="22"/>
          <w:szCs w:val="22"/>
        </w:rPr>
        <w:t xml:space="preserve"> на Объекте Заказчика осуществляется после совместного оформления акта-допуска согласно </w:t>
      </w:r>
      <w:r w:rsidR="00E65578">
        <w:rPr>
          <w:rFonts w:ascii="Arial Narrow" w:hAnsi="Arial Narrow"/>
          <w:sz w:val="22"/>
          <w:szCs w:val="22"/>
        </w:rPr>
        <w:t>применимому законодательству</w:t>
      </w:r>
      <w:r w:rsidR="00BF59EC" w:rsidRPr="00BF59EC">
        <w:rPr>
          <w:rFonts w:ascii="Arial Narrow" w:hAnsi="Arial Narrow"/>
          <w:sz w:val="22"/>
          <w:szCs w:val="22"/>
        </w:rPr>
        <w:t> при условии</w:t>
      </w:r>
      <w:r w:rsidR="003C533D" w:rsidRPr="00BF59EC">
        <w:rPr>
          <w:rFonts w:ascii="Arial Narrow" w:hAnsi="Arial Narrow"/>
          <w:sz w:val="22"/>
          <w:szCs w:val="22"/>
        </w:rPr>
        <w:t>:</w:t>
      </w:r>
    </w:p>
    <w:p w14:paraId="0EF15441" w14:textId="7D0960D9" w:rsidR="003C533D" w:rsidRDefault="009D3E09" w:rsidP="003C533D">
      <w:pPr>
        <w:tabs>
          <w:tab w:val="left" w:pos="567"/>
        </w:tabs>
        <w:spacing w:after="0" w:line="240" w:lineRule="auto"/>
        <w:contextualSpacing/>
        <w:jc w:val="both"/>
        <w:rPr>
          <w:rFonts w:ascii="Arial Narrow" w:eastAsia="Times New Roman" w:hAnsi="Arial Narrow"/>
          <w:lang w:eastAsia="ru-RU"/>
        </w:rPr>
      </w:pPr>
      <w:r>
        <w:rPr>
          <w:rFonts w:ascii="Arial Narrow" w:eastAsia="Times New Roman" w:hAnsi="Arial Narrow"/>
          <w:lang w:eastAsia="ru-RU"/>
        </w:rPr>
        <w:t>2.</w:t>
      </w:r>
      <w:r w:rsidR="003C533D">
        <w:rPr>
          <w:rFonts w:ascii="Arial Narrow" w:eastAsia="Times New Roman" w:hAnsi="Arial Narrow"/>
          <w:lang w:eastAsia="ru-RU"/>
        </w:rPr>
        <w:t xml:space="preserve">1.1. исполнения </w:t>
      </w:r>
      <w:r w:rsidR="00CA79F1" w:rsidRPr="00CA79F1">
        <w:rPr>
          <w:rFonts w:ascii="Arial Narrow" w:eastAsia="Times New Roman" w:hAnsi="Arial Narrow"/>
          <w:lang w:eastAsia="ru-RU"/>
        </w:rPr>
        <w:t>Субъект</w:t>
      </w:r>
      <w:r w:rsidR="00CA79F1">
        <w:rPr>
          <w:rFonts w:ascii="Arial Narrow" w:eastAsia="Times New Roman" w:hAnsi="Arial Narrow"/>
          <w:lang w:eastAsia="ru-RU"/>
        </w:rPr>
        <w:t>ом</w:t>
      </w:r>
      <w:r w:rsidR="00CA79F1" w:rsidRPr="00CA79F1">
        <w:rPr>
          <w:rFonts w:ascii="Arial Narrow" w:eastAsia="Times New Roman" w:hAnsi="Arial Narrow"/>
          <w:lang w:eastAsia="ru-RU"/>
        </w:rPr>
        <w:t xml:space="preserve"> МСП</w:t>
      </w:r>
      <w:r w:rsidR="003C533D">
        <w:rPr>
          <w:rFonts w:ascii="Arial Narrow" w:eastAsia="Times New Roman" w:hAnsi="Arial Narrow"/>
          <w:lang w:eastAsia="ru-RU"/>
        </w:rPr>
        <w:t xml:space="preserve"> требований Приложения № 1 к Договору;</w:t>
      </w:r>
    </w:p>
    <w:p w14:paraId="5B3A07AB" w14:textId="2E33C2F4" w:rsidR="003C533D" w:rsidRPr="00416C65" w:rsidRDefault="009D3E09" w:rsidP="003C533D">
      <w:pPr>
        <w:tabs>
          <w:tab w:val="left" w:pos="567"/>
        </w:tabs>
        <w:spacing w:after="0" w:line="240" w:lineRule="auto"/>
        <w:contextualSpacing/>
        <w:jc w:val="both"/>
        <w:rPr>
          <w:rFonts w:ascii="Arial Narrow" w:hAnsi="Arial Narrow"/>
        </w:rPr>
      </w:pPr>
      <w:r>
        <w:rPr>
          <w:rFonts w:ascii="Arial Narrow" w:hAnsi="Arial Narrow"/>
        </w:rPr>
        <w:t>2.1.</w:t>
      </w:r>
      <w:r w:rsidR="003C533D">
        <w:rPr>
          <w:rFonts w:ascii="Arial Narrow" w:hAnsi="Arial Narrow"/>
        </w:rPr>
        <w:t xml:space="preserve">2. </w:t>
      </w:r>
      <w:r w:rsidR="003C533D" w:rsidRPr="00416C65">
        <w:rPr>
          <w:rFonts w:ascii="Arial Narrow" w:hAnsi="Arial Narrow"/>
        </w:rPr>
        <w:t xml:space="preserve">прохождения персоналом </w:t>
      </w:r>
      <w:r w:rsidR="00CA79F1" w:rsidRPr="00CA79F1">
        <w:rPr>
          <w:rFonts w:ascii="Arial Narrow" w:eastAsia="Times New Roman" w:hAnsi="Arial Narrow"/>
          <w:lang w:eastAsia="ru-RU"/>
        </w:rPr>
        <w:t>Субъект</w:t>
      </w:r>
      <w:r w:rsidR="00CA79F1">
        <w:rPr>
          <w:rFonts w:ascii="Arial Narrow" w:eastAsia="Times New Roman" w:hAnsi="Arial Narrow"/>
          <w:lang w:eastAsia="ru-RU"/>
        </w:rPr>
        <w:t>а</w:t>
      </w:r>
      <w:r w:rsidR="00CA79F1" w:rsidRPr="00CA79F1">
        <w:rPr>
          <w:rFonts w:ascii="Arial Narrow" w:eastAsia="Times New Roman" w:hAnsi="Arial Narrow"/>
          <w:lang w:eastAsia="ru-RU"/>
        </w:rPr>
        <w:t xml:space="preserve"> МСП</w:t>
      </w:r>
      <w:r>
        <w:rPr>
          <w:rFonts w:ascii="Arial Narrow" w:hAnsi="Arial Narrow"/>
        </w:rPr>
        <w:t xml:space="preserve"> </w:t>
      </w:r>
      <w:r w:rsidRPr="00B8450A">
        <w:rPr>
          <w:rFonts w:ascii="Arial Narrow" w:hAnsi="Arial Narrow"/>
          <w:i/>
        </w:rPr>
        <w:t>и его субподрядчиков</w:t>
      </w:r>
      <w:r w:rsidR="003C533D" w:rsidRPr="00416C65">
        <w:rPr>
          <w:rFonts w:ascii="Arial Narrow" w:hAnsi="Arial Narrow"/>
        </w:rPr>
        <w:t xml:space="preserve"> за 2 дня до начала </w:t>
      </w:r>
      <w:r w:rsidR="003C089D">
        <w:rPr>
          <w:rFonts w:ascii="Arial Narrow" w:hAnsi="Arial Narrow"/>
        </w:rPr>
        <w:t>оказания Услуг</w:t>
      </w:r>
      <w:r w:rsidR="003C089D" w:rsidRPr="00416C65">
        <w:rPr>
          <w:rFonts w:ascii="Arial Narrow" w:hAnsi="Arial Narrow"/>
        </w:rPr>
        <w:t xml:space="preserve"> </w:t>
      </w:r>
      <w:r w:rsidR="003C533D" w:rsidRPr="00416C65">
        <w:rPr>
          <w:rFonts w:ascii="Arial Narrow" w:hAnsi="Arial Narrow"/>
        </w:rPr>
        <w:t xml:space="preserve">(либо иной согласованный Сторонами срок) вводного инструктажа на </w:t>
      </w:r>
      <w:r w:rsidR="00CA79F1">
        <w:rPr>
          <w:rFonts w:ascii="Arial Narrow" w:hAnsi="Arial Narrow"/>
        </w:rPr>
        <w:t>объекте</w:t>
      </w:r>
      <w:r w:rsidR="00CA79F1" w:rsidRPr="00416C65">
        <w:rPr>
          <w:rFonts w:ascii="Arial Narrow" w:hAnsi="Arial Narrow"/>
        </w:rPr>
        <w:t xml:space="preserve"> </w:t>
      </w:r>
      <w:r w:rsidR="003C533D" w:rsidRPr="00416C65">
        <w:rPr>
          <w:rFonts w:ascii="Arial Narrow" w:hAnsi="Arial Narrow"/>
        </w:rPr>
        <w:t xml:space="preserve">Заказчика </w:t>
      </w:r>
      <w:r w:rsidR="00F94838" w:rsidRPr="004E41C7">
        <w:rPr>
          <w:rFonts w:ascii="Arial Narrow" w:hAnsi="Arial Narrow"/>
          <w:iCs/>
        </w:rPr>
        <w:t>с обязательной отметкой о прохождении в журнале регистрации вводного инструктажа</w:t>
      </w:r>
      <w:r w:rsidR="00F94838">
        <w:rPr>
          <w:rStyle w:val="a8"/>
          <w:rFonts w:ascii="Arial Narrow" w:hAnsi="Arial Narrow"/>
        </w:rPr>
        <w:t xml:space="preserve"> </w:t>
      </w:r>
      <w:r>
        <w:rPr>
          <w:rStyle w:val="a8"/>
          <w:rFonts w:ascii="Arial Narrow" w:hAnsi="Arial Narrow"/>
        </w:rPr>
        <w:footnoteReference w:id="2"/>
      </w:r>
      <w:r w:rsidR="003C533D" w:rsidRPr="00416C65">
        <w:rPr>
          <w:rFonts w:ascii="Arial Narrow" w:hAnsi="Arial Narrow"/>
        </w:rPr>
        <w:t>.</w:t>
      </w:r>
    </w:p>
    <w:p w14:paraId="44D68C03" w14:textId="67BB3248" w:rsidR="00416C65" w:rsidRPr="00F94838" w:rsidRDefault="00416C65" w:rsidP="0070697D">
      <w:pPr>
        <w:pStyle w:val="ad"/>
        <w:numPr>
          <w:ilvl w:val="1"/>
          <w:numId w:val="6"/>
        </w:numPr>
        <w:tabs>
          <w:tab w:val="left" w:pos="567"/>
        </w:tabs>
        <w:ind w:left="0" w:firstLine="0"/>
        <w:contextualSpacing/>
        <w:jc w:val="both"/>
        <w:rPr>
          <w:rFonts w:ascii="Arial Narrow" w:hAnsi="Arial Narrow"/>
          <w:i/>
          <w:sz w:val="22"/>
          <w:szCs w:val="22"/>
        </w:rPr>
      </w:pPr>
      <w:r w:rsidRPr="0070697D">
        <w:rPr>
          <w:rFonts w:ascii="Arial Narrow" w:hAnsi="Arial Narrow"/>
          <w:sz w:val="22"/>
          <w:szCs w:val="22"/>
        </w:rPr>
        <w:lastRenderedPageBreak/>
        <w:t xml:space="preserve">До начала </w:t>
      </w:r>
      <w:r w:rsidR="003C089D">
        <w:rPr>
          <w:rFonts w:ascii="Arial Narrow" w:hAnsi="Arial Narrow"/>
          <w:sz w:val="22"/>
          <w:szCs w:val="22"/>
        </w:rPr>
        <w:t xml:space="preserve">оказания Услуг </w:t>
      </w:r>
      <w:r w:rsidRPr="0070697D">
        <w:rPr>
          <w:rFonts w:ascii="Arial Narrow" w:hAnsi="Arial Narrow"/>
          <w:sz w:val="22"/>
          <w:szCs w:val="22"/>
        </w:rPr>
        <w:t xml:space="preserve">по требованию Заказчика </w:t>
      </w:r>
      <w:r w:rsidR="00CA79F1" w:rsidRPr="00CA79F1">
        <w:rPr>
          <w:rFonts w:ascii="Arial Narrow" w:hAnsi="Arial Narrow"/>
          <w:sz w:val="22"/>
          <w:szCs w:val="22"/>
        </w:rPr>
        <w:t>Субъект МСП</w:t>
      </w:r>
      <w:r w:rsidRPr="0070697D">
        <w:rPr>
          <w:rFonts w:ascii="Arial Narrow" w:hAnsi="Arial Narrow"/>
          <w:sz w:val="22"/>
          <w:szCs w:val="22"/>
        </w:rPr>
        <w:t xml:space="preserve"> должен предъявить Заказчику лицензии, разрешения и иные документы, предоставляющие ему право выполнять определенные Договором </w:t>
      </w:r>
      <w:r w:rsidR="003C089D">
        <w:rPr>
          <w:rFonts w:ascii="Arial Narrow" w:hAnsi="Arial Narrow"/>
          <w:sz w:val="22"/>
          <w:szCs w:val="22"/>
        </w:rPr>
        <w:t>Услуги</w:t>
      </w:r>
      <w:r w:rsidRPr="0070697D">
        <w:rPr>
          <w:rFonts w:ascii="Arial Narrow" w:hAnsi="Arial Narrow"/>
          <w:sz w:val="22"/>
          <w:szCs w:val="22"/>
        </w:rPr>
        <w:t xml:space="preserve">. </w:t>
      </w:r>
      <w:r w:rsidRPr="00F94838">
        <w:rPr>
          <w:rFonts w:ascii="Arial Narrow" w:hAnsi="Arial Narrow"/>
          <w:i/>
          <w:sz w:val="22"/>
          <w:szCs w:val="22"/>
        </w:rPr>
        <w:t xml:space="preserve">В случае привлечения Субподрядчиков для </w:t>
      </w:r>
      <w:r w:rsidR="003C089D">
        <w:rPr>
          <w:rFonts w:ascii="Arial Narrow" w:hAnsi="Arial Narrow"/>
          <w:i/>
          <w:sz w:val="22"/>
          <w:szCs w:val="22"/>
        </w:rPr>
        <w:t>оказания Услуг</w:t>
      </w:r>
      <w:r w:rsidRPr="00F94838">
        <w:rPr>
          <w:rFonts w:ascii="Arial Narrow" w:hAnsi="Arial Narrow"/>
          <w:i/>
          <w:sz w:val="22"/>
          <w:szCs w:val="22"/>
        </w:rPr>
        <w:t>, требующих наличие лицензии, разрешения и/или иных документов, такие документы должны быть предъявлены в отношении Субподрядчика.</w:t>
      </w:r>
    </w:p>
    <w:p w14:paraId="75C633DE" w14:textId="6482DBA9" w:rsidR="00416C65" w:rsidRPr="00416C65" w:rsidRDefault="00416C65" w:rsidP="0070697D">
      <w:pPr>
        <w:numPr>
          <w:ilvl w:val="2"/>
          <w:numId w:val="6"/>
        </w:numPr>
        <w:tabs>
          <w:tab w:val="left" w:pos="567"/>
        </w:tabs>
        <w:spacing w:after="0" w:line="240" w:lineRule="auto"/>
        <w:ind w:left="0" w:firstLine="0"/>
        <w:contextualSpacing/>
        <w:jc w:val="both"/>
        <w:rPr>
          <w:rFonts w:ascii="Arial Narrow" w:eastAsia="Times New Roman" w:hAnsi="Arial Narrow"/>
          <w:lang w:eastAsia="ru-RU"/>
        </w:rPr>
      </w:pPr>
      <w:r w:rsidRPr="00416C65">
        <w:rPr>
          <w:rFonts w:ascii="Arial Narrow" w:hAnsi="Arial Narrow"/>
        </w:rPr>
        <w:t xml:space="preserve">Если во время </w:t>
      </w:r>
      <w:r w:rsidR="003C089D">
        <w:rPr>
          <w:rFonts w:ascii="Arial Narrow" w:hAnsi="Arial Narrow"/>
        </w:rPr>
        <w:t xml:space="preserve">оказания Услуг </w:t>
      </w:r>
      <w:r w:rsidRPr="00416C65">
        <w:rPr>
          <w:rFonts w:ascii="Arial Narrow" w:hAnsi="Arial Narrow"/>
        </w:rPr>
        <w:t xml:space="preserve"> какие-либо лицензии, сертификаты и иные разрешения и свидетельства </w:t>
      </w:r>
      <w:r w:rsidR="00CA79F1" w:rsidRPr="00CA79F1">
        <w:rPr>
          <w:rFonts w:ascii="Arial Narrow" w:eastAsia="Times New Roman" w:hAnsi="Arial Narrow"/>
          <w:lang w:eastAsia="ru-RU"/>
        </w:rPr>
        <w:t>Субъект</w:t>
      </w:r>
      <w:r w:rsidR="00CA79F1">
        <w:rPr>
          <w:rFonts w:ascii="Arial Narrow" w:eastAsia="Times New Roman" w:hAnsi="Arial Narrow"/>
          <w:lang w:eastAsia="ru-RU"/>
        </w:rPr>
        <w:t>а</w:t>
      </w:r>
      <w:r w:rsidR="00CA79F1" w:rsidRPr="00CA79F1">
        <w:rPr>
          <w:rFonts w:ascii="Arial Narrow" w:eastAsia="Times New Roman" w:hAnsi="Arial Narrow"/>
          <w:lang w:eastAsia="ru-RU"/>
        </w:rPr>
        <w:t xml:space="preserve"> МСП</w:t>
      </w:r>
      <w:r w:rsidRPr="00416C65">
        <w:rPr>
          <w:rFonts w:ascii="Arial Narrow" w:hAnsi="Arial Narrow"/>
        </w:rPr>
        <w:t xml:space="preserve"> </w:t>
      </w:r>
      <w:r w:rsidRPr="00AB6E87">
        <w:rPr>
          <w:rFonts w:ascii="Arial Narrow" w:hAnsi="Arial Narrow"/>
          <w:i/>
          <w:iCs/>
        </w:rPr>
        <w:t>(Субподрядчика)</w:t>
      </w:r>
      <w:r w:rsidRPr="00416C65">
        <w:rPr>
          <w:rFonts w:ascii="Arial Narrow" w:hAnsi="Arial Narrow"/>
        </w:rPr>
        <w:t xml:space="preserve"> утратят силу или будет выявлена необходимость для </w:t>
      </w:r>
      <w:r w:rsidR="00CA79F1" w:rsidRPr="00CA79F1">
        <w:rPr>
          <w:rFonts w:ascii="Arial Narrow" w:eastAsia="Times New Roman" w:hAnsi="Arial Narrow"/>
          <w:lang w:eastAsia="ru-RU"/>
        </w:rPr>
        <w:t>Субъект</w:t>
      </w:r>
      <w:r w:rsidR="00CA79F1">
        <w:rPr>
          <w:rFonts w:ascii="Arial Narrow" w:eastAsia="Times New Roman" w:hAnsi="Arial Narrow"/>
          <w:lang w:eastAsia="ru-RU"/>
        </w:rPr>
        <w:t>а</w:t>
      </w:r>
      <w:r w:rsidR="00CA79F1" w:rsidRPr="00CA79F1">
        <w:rPr>
          <w:rFonts w:ascii="Arial Narrow" w:eastAsia="Times New Roman" w:hAnsi="Arial Narrow"/>
          <w:lang w:eastAsia="ru-RU"/>
        </w:rPr>
        <w:t xml:space="preserve"> МСП</w:t>
      </w:r>
      <w:r w:rsidRPr="00416C65">
        <w:rPr>
          <w:rFonts w:ascii="Arial Narrow" w:hAnsi="Arial Narrow"/>
        </w:rPr>
        <w:t xml:space="preserve"> </w:t>
      </w:r>
      <w:r w:rsidRPr="00AB6E87">
        <w:rPr>
          <w:rFonts w:ascii="Arial Narrow" w:hAnsi="Arial Narrow"/>
          <w:i/>
          <w:iCs/>
        </w:rPr>
        <w:t>(Субподрядчика)</w:t>
      </w:r>
      <w:r w:rsidRPr="00416C65">
        <w:rPr>
          <w:rFonts w:ascii="Arial Narrow" w:hAnsi="Arial Narrow"/>
        </w:rPr>
        <w:t xml:space="preserve"> получить дополнительные документы </w:t>
      </w:r>
      <w:r w:rsidR="00CA79F1" w:rsidRPr="00CA79F1">
        <w:rPr>
          <w:rFonts w:ascii="Arial Narrow" w:eastAsia="Times New Roman" w:hAnsi="Arial Narrow"/>
          <w:lang w:eastAsia="ru-RU"/>
        </w:rPr>
        <w:t>Субъект МСП</w:t>
      </w:r>
      <w:r w:rsidRPr="00416C65">
        <w:rPr>
          <w:rFonts w:ascii="Arial Narrow" w:hAnsi="Arial Narrow"/>
        </w:rPr>
        <w:t xml:space="preserve"> </w:t>
      </w:r>
      <w:r w:rsidRPr="00AB6E87">
        <w:rPr>
          <w:rFonts w:ascii="Arial Narrow" w:hAnsi="Arial Narrow"/>
          <w:i/>
          <w:iCs/>
        </w:rPr>
        <w:t>(Субподрядчик)</w:t>
      </w:r>
      <w:r w:rsidRPr="00416C65">
        <w:rPr>
          <w:rFonts w:ascii="Arial Narrow" w:hAnsi="Arial Narrow"/>
        </w:rPr>
        <w:t xml:space="preserve"> обязан:</w:t>
      </w:r>
    </w:p>
    <w:p w14:paraId="4FC0BFA3" w14:textId="229A965C" w:rsidR="00416C65" w:rsidRPr="00416C65" w:rsidRDefault="00416C65" w:rsidP="00416C65">
      <w:pPr>
        <w:numPr>
          <w:ilvl w:val="0"/>
          <w:numId w:val="9"/>
        </w:numPr>
        <w:tabs>
          <w:tab w:val="left" w:pos="567"/>
        </w:tabs>
        <w:spacing w:after="0" w:line="240" w:lineRule="auto"/>
        <w:ind w:left="0" w:firstLine="0"/>
        <w:contextualSpacing/>
        <w:jc w:val="both"/>
        <w:rPr>
          <w:rFonts w:ascii="Arial Narrow" w:eastAsia="Times New Roman" w:hAnsi="Arial Narrow"/>
          <w:lang w:eastAsia="ru-RU"/>
        </w:rPr>
      </w:pPr>
      <w:r w:rsidRPr="00416C65">
        <w:rPr>
          <w:rFonts w:ascii="Arial Narrow" w:hAnsi="Arial Narrow"/>
        </w:rPr>
        <w:t xml:space="preserve">приостановить </w:t>
      </w:r>
      <w:r w:rsidR="000F58AC">
        <w:rPr>
          <w:rFonts w:ascii="Arial Narrow" w:hAnsi="Arial Narrow"/>
        </w:rPr>
        <w:t>оказание</w:t>
      </w:r>
      <w:r w:rsidRPr="00416C65">
        <w:rPr>
          <w:rFonts w:ascii="Arial Narrow" w:hAnsi="Arial Narrow"/>
        </w:rPr>
        <w:t xml:space="preserve"> соответствующих </w:t>
      </w:r>
      <w:r w:rsidR="000F58AC">
        <w:rPr>
          <w:rFonts w:ascii="Arial Narrow" w:hAnsi="Arial Narrow"/>
        </w:rPr>
        <w:t>услуг</w:t>
      </w:r>
      <w:r w:rsidRPr="00416C65">
        <w:rPr>
          <w:rFonts w:ascii="Arial Narrow" w:hAnsi="Arial Narrow"/>
        </w:rPr>
        <w:t xml:space="preserve"> до предоставления документов;</w:t>
      </w:r>
    </w:p>
    <w:p w14:paraId="3084B0F3" w14:textId="77777777" w:rsidR="00416C65" w:rsidRPr="004E41C7" w:rsidRDefault="00416C65" w:rsidP="00416C65">
      <w:pPr>
        <w:numPr>
          <w:ilvl w:val="0"/>
          <w:numId w:val="9"/>
        </w:numPr>
        <w:tabs>
          <w:tab w:val="left" w:pos="567"/>
        </w:tabs>
        <w:spacing w:after="0" w:line="240" w:lineRule="auto"/>
        <w:ind w:left="0" w:firstLine="0"/>
        <w:contextualSpacing/>
        <w:jc w:val="both"/>
        <w:rPr>
          <w:rFonts w:ascii="Arial Narrow" w:eastAsia="Times New Roman" w:hAnsi="Arial Narrow"/>
          <w:lang w:eastAsia="ru-RU"/>
        </w:rPr>
      </w:pPr>
      <w:r w:rsidRPr="004E41C7">
        <w:rPr>
          <w:rFonts w:ascii="Arial Narrow" w:hAnsi="Arial Narrow"/>
        </w:rPr>
        <w:t>направить Заказчику соответствующее уведомление;</w:t>
      </w:r>
    </w:p>
    <w:p w14:paraId="6D8520DB" w14:textId="75AABC4C" w:rsidR="00416C65" w:rsidRPr="00A03744" w:rsidRDefault="00416C65" w:rsidP="00416C65">
      <w:pPr>
        <w:numPr>
          <w:ilvl w:val="0"/>
          <w:numId w:val="9"/>
        </w:numPr>
        <w:tabs>
          <w:tab w:val="left" w:pos="567"/>
        </w:tabs>
        <w:spacing w:after="0" w:line="240" w:lineRule="auto"/>
        <w:ind w:left="0" w:firstLine="0"/>
        <w:contextualSpacing/>
        <w:jc w:val="both"/>
        <w:rPr>
          <w:rFonts w:ascii="Arial Narrow" w:eastAsia="Times New Roman" w:hAnsi="Arial Narrow"/>
          <w:lang w:eastAsia="ru-RU"/>
        </w:rPr>
      </w:pPr>
      <w:r w:rsidRPr="004E41C7">
        <w:rPr>
          <w:rFonts w:ascii="Arial Narrow" w:hAnsi="Arial Narrow"/>
        </w:rPr>
        <w:t xml:space="preserve">в разумный срок получить и предоставить необходимые для </w:t>
      </w:r>
      <w:r w:rsidR="003C089D">
        <w:rPr>
          <w:rFonts w:ascii="Arial Narrow" w:hAnsi="Arial Narrow"/>
        </w:rPr>
        <w:t>оказания Услуг</w:t>
      </w:r>
      <w:r w:rsidRPr="004E41C7">
        <w:rPr>
          <w:rFonts w:ascii="Arial Narrow" w:hAnsi="Arial Narrow"/>
        </w:rPr>
        <w:t xml:space="preserve"> документы.</w:t>
      </w:r>
    </w:p>
    <w:p w14:paraId="2A0A8A1C" w14:textId="77777777" w:rsidR="003F5F50" w:rsidRDefault="003F5F50" w:rsidP="003F5F50">
      <w:pPr>
        <w:tabs>
          <w:tab w:val="left" w:pos="567"/>
        </w:tabs>
        <w:spacing w:after="0" w:line="240" w:lineRule="auto"/>
        <w:contextualSpacing/>
        <w:jc w:val="both"/>
        <w:rPr>
          <w:rFonts w:ascii="Arial Narrow" w:hAnsi="Arial Narrow"/>
          <w:i/>
          <w:color w:val="FF0000"/>
        </w:rPr>
      </w:pPr>
    </w:p>
    <w:p w14:paraId="179F0BF3" w14:textId="0E50EEC8" w:rsidR="00416C65" w:rsidRPr="00A167A6" w:rsidRDefault="00416C65" w:rsidP="00A167A6">
      <w:pPr>
        <w:pStyle w:val="ad"/>
        <w:numPr>
          <w:ilvl w:val="1"/>
          <w:numId w:val="6"/>
        </w:numPr>
        <w:tabs>
          <w:tab w:val="left" w:pos="142"/>
        </w:tabs>
        <w:ind w:left="0" w:firstLine="0"/>
        <w:contextualSpacing/>
        <w:jc w:val="both"/>
        <w:rPr>
          <w:rFonts w:ascii="Arial Narrow" w:hAnsi="Arial Narrow"/>
          <w:sz w:val="22"/>
          <w:szCs w:val="22"/>
        </w:rPr>
      </w:pPr>
      <w:r w:rsidRPr="00A167A6">
        <w:rPr>
          <w:rFonts w:ascii="Arial Narrow" w:hAnsi="Arial Narrow"/>
          <w:sz w:val="22"/>
          <w:szCs w:val="22"/>
        </w:rPr>
        <w:t xml:space="preserve">Объем </w:t>
      </w:r>
      <w:r w:rsidR="003C089D">
        <w:rPr>
          <w:rFonts w:ascii="Arial Narrow" w:hAnsi="Arial Narrow"/>
          <w:sz w:val="22"/>
          <w:szCs w:val="22"/>
        </w:rPr>
        <w:t>Услуг</w:t>
      </w:r>
      <w:r w:rsidRPr="00A167A6">
        <w:rPr>
          <w:rFonts w:ascii="Arial Narrow" w:hAnsi="Arial Narrow"/>
          <w:sz w:val="22"/>
          <w:szCs w:val="22"/>
        </w:rPr>
        <w:t xml:space="preserve">, выполняемых собственными силами Подрядчика (без привлечения Субподрядчиков) должен составлять не </w:t>
      </w:r>
      <w:r w:rsidRPr="00090ED9">
        <w:rPr>
          <w:rFonts w:ascii="Arial Narrow" w:hAnsi="Arial Narrow"/>
          <w:sz w:val="22"/>
          <w:szCs w:val="22"/>
        </w:rPr>
        <w:t xml:space="preserve">менее 75 % объема </w:t>
      </w:r>
      <w:r w:rsidR="003C089D" w:rsidRPr="00090ED9">
        <w:rPr>
          <w:rFonts w:ascii="Arial Narrow" w:hAnsi="Arial Narrow"/>
          <w:sz w:val="22"/>
          <w:szCs w:val="22"/>
        </w:rPr>
        <w:t>Услуг</w:t>
      </w:r>
      <w:r w:rsidRPr="00090ED9">
        <w:rPr>
          <w:rFonts w:ascii="Arial Narrow" w:hAnsi="Arial Narrow"/>
          <w:sz w:val="22"/>
          <w:szCs w:val="22"/>
        </w:rPr>
        <w:t>, указанных</w:t>
      </w:r>
      <w:r w:rsidRPr="00A167A6">
        <w:rPr>
          <w:rFonts w:ascii="Arial Narrow" w:hAnsi="Arial Narrow"/>
          <w:sz w:val="22"/>
          <w:szCs w:val="22"/>
        </w:rPr>
        <w:t xml:space="preserve"> в Приложении №1 к Договору.</w:t>
      </w:r>
    </w:p>
    <w:p w14:paraId="777E44C6" w14:textId="51E531A4" w:rsidR="00B20365" w:rsidRPr="005A19FF" w:rsidRDefault="00B20365" w:rsidP="00B20365">
      <w:pPr>
        <w:pStyle w:val="paragraph"/>
        <w:shd w:val="clear" w:color="auto" w:fill="FFFFFF"/>
        <w:ind w:firstLine="555"/>
        <w:jc w:val="both"/>
        <w:textAlignment w:val="baseline"/>
        <w:rPr>
          <w:rFonts w:ascii="Arial Narrow" w:hAnsi="Arial Narrow"/>
          <w:iCs/>
        </w:rPr>
      </w:pPr>
      <w:r w:rsidRPr="005A19FF">
        <w:rPr>
          <w:rStyle w:val="normaltextrun1"/>
          <w:rFonts w:ascii="Arial Narrow" w:hAnsi="Arial Narrow"/>
          <w:iCs/>
          <w:color w:val="000000"/>
        </w:rPr>
        <w:t xml:space="preserve">Для согласования </w:t>
      </w:r>
      <w:r w:rsidR="00E76D86">
        <w:rPr>
          <w:rStyle w:val="normaltextrun1"/>
          <w:rFonts w:ascii="Arial Narrow" w:hAnsi="Arial Narrow"/>
          <w:iCs/>
          <w:color w:val="000000"/>
        </w:rPr>
        <w:t>С</w:t>
      </w:r>
      <w:r w:rsidRPr="005A19FF">
        <w:rPr>
          <w:rStyle w:val="normaltextrun1"/>
          <w:rFonts w:ascii="Arial Narrow" w:hAnsi="Arial Narrow"/>
          <w:iCs/>
          <w:color w:val="000000"/>
        </w:rPr>
        <w:t>убподрядчика Заказчику должны быть предоставлены следующая информация и документы по нему: </w:t>
      </w:r>
      <w:r w:rsidRPr="005A19FF">
        <w:rPr>
          <w:rStyle w:val="eop"/>
          <w:rFonts w:ascii="Arial Narrow" w:hAnsi="Arial Narrow"/>
          <w:color w:val="000000"/>
          <w:lang w:val="en-US"/>
        </w:rPr>
        <w:t> </w:t>
      </w:r>
    </w:p>
    <w:p w14:paraId="42215737" w14:textId="60AE4940" w:rsidR="00B20365" w:rsidRPr="005A19FF" w:rsidRDefault="00B20365" w:rsidP="00B20365">
      <w:pPr>
        <w:pStyle w:val="paragraph"/>
        <w:shd w:val="clear" w:color="auto" w:fill="FFFFFF"/>
        <w:ind w:firstLine="555"/>
        <w:jc w:val="both"/>
        <w:textAlignment w:val="baseline"/>
        <w:rPr>
          <w:rFonts w:ascii="Arial Narrow" w:hAnsi="Arial Narrow"/>
          <w:iCs/>
        </w:rPr>
      </w:pPr>
      <w:r w:rsidRPr="005A19FF">
        <w:rPr>
          <w:rStyle w:val="normaltextrun1"/>
          <w:rFonts w:ascii="Arial Narrow" w:hAnsi="Arial Narrow"/>
          <w:iCs/>
          <w:color w:val="000000"/>
        </w:rPr>
        <w:t xml:space="preserve">- какие именно </w:t>
      </w:r>
      <w:r w:rsidR="003C089D">
        <w:rPr>
          <w:rStyle w:val="normaltextrun1"/>
          <w:rFonts w:ascii="Arial Narrow" w:hAnsi="Arial Narrow"/>
          <w:iCs/>
          <w:color w:val="000000"/>
        </w:rPr>
        <w:t>Услуги</w:t>
      </w:r>
      <w:r w:rsidR="003C089D" w:rsidRPr="005A19FF">
        <w:rPr>
          <w:rStyle w:val="normaltextrun1"/>
          <w:rFonts w:ascii="Arial Narrow" w:hAnsi="Arial Narrow"/>
          <w:iCs/>
          <w:color w:val="000000"/>
        </w:rPr>
        <w:t xml:space="preserve"> </w:t>
      </w:r>
      <w:r w:rsidRPr="005A19FF">
        <w:rPr>
          <w:rStyle w:val="normaltextrun1"/>
          <w:rFonts w:ascii="Arial Narrow" w:hAnsi="Arial Narrow"/>
          <w:iCs/>
          <w:color w:val="000000"/>
        </w:rPr>
        <w:t xml:space="preserve">(со ссылкой на конкретные номера/шифры/разделы РД, если применимо) предполагается поручить данному </w:t>
      </w:r>
      <w:r w:rsidR="00FA7907">
        <w:rPr>
          <w:rStyle w:val="normaltextrun1"/>
          <w:rFonts w:ascii="Arial Narrow" w:hAnsi="Arial Narrow"/>
          <w:iCs/>
          <w:color w:val="000000"/>
        </w:rPr>
        <w:t>С</w:t>
      </w:r>
      <w:r w:rsidRPr="005A19FF">
        <w:rPr>
          <w:rStyle w:val="normaltextrun1"/>
          <w:rFonts w:ascii="Arial Narrow" w:hAnsi="Arial Narrow"/>
          <w:iCs/>
          <w:color w:val="000000"/>
        </w:rPr>
        <w:t>убподрядчику и их объем.  </w:t>
      </w:r>
      <w:r w:rsidRPr="005A19FF">
        <w:rPr>
          <w:rStyle w:val="eop"/>
          <w:rFonts w:ascii="Arial Narrow" w:hAnsi="Arial Narrow"/>
          <w:color w:val="000000"/>
          <w:lang w:val="en-US"/>
        </w:rPr>
        <w:t> </w:t>
      </w:r>
    </w:p>
    <w:p w14:paraId="141BB96B" w14:textId="77777777" w:rsidR="00B20365" w:rsidRPr="005A19FF" w:rsidRDefault="00B20365" w:rsidP="00B20365">
      <w:pPr>
        <w:pStyle w:val="paragraph"/>
        <w:shd w:val="clear" w:color="auto" w:fill="FFFFFF"/>
        <w:ind w:firstLine="555"/>
        <w:jc w:val="both"/>
        <w:textAlignment w:val="baseline"/>
        <w:rPr>
          <w:rFonts w:ascii="Arial Narrow" w:hAnsi="Arial Narrow"/>
          <w:iCs/>
        </w:rPr>
      </w:pPr>
      <w:r w:rsidRPr="005A19FF">
        <w:rPr>
          <w:rStyle w:val="normaltextrun1"/>
          <w:rFonts w:ascii="Arial Narrow" w:hAnsi="Arial Narrow"/>
          <w:iCs/>
          <w:color w:val="000000"/>
        </w:rPr>
        <w:t>- полное наименование, реквизиты; </w:t>
      </w:r>
      <w:r w:rsidRPr="005A19FF">
        <w:rPr>
          <w:rStyle w:val="eop"/>
          <w:rFonts w:ascii="Arial Narrow" w:hAnsi="Arial Narrow"/>
          <w:color w:val="000000"/>
          <w:lang w:val="en-US"/>
        </w:rPr>
        <w:t> </w:t>
      </w:r>
    </w:p>
    <w:p w14:paraId="06A4E896" w14:textId="77777777" w:rsidR="00B20365" w:rsidRPr="005A19FF" w:rsidRDefault="00B20365" w:rsidP="00B20365">
      <w:pPr>
        <w:pStyle w:val="paragraph"/>
        <w:shd w:val="clear" w:color="auto" w:fill="FFFFFF"/>
        <w:ind w:firstLine="555"/>
        <w:jc w:val="both"/>
        <w:textAlignment w:val="baseline"/>
        <w:rPr>
          <w:rFonts w:ascii="Arial Narrow" w:hAnsi="Arial Narrow"/>
          <w:iCs/>
        </w:rPr>
      </w:pPr>
      <w:r w:rsidRPr="005A19FF">
        <w:rPr>
          <w:rStyle w:val="normaltextrun1"/>
          <w:rFonts w:ascii="Arial Narrow" w:hAnsi="Arial Narrow"/>
          <w:iCs/>
          <w:color w:val="000000"/>
        </w:rPr>
        <w:t>- выписка из ЕГРЮЛ/ЕГРИП (копия), полученная не более чем за 30 (тридцать) дней до даты предоставления Заказчику (для юридического лица или ИП); </w:t>
      </w:r>
      <w:r w:rsidRPr="005A19FF">
        <w:rPr>
          <w:rStyle w:val="eop"/>
          <w:rFonts w:ascii="Arial Narrow" w:hAnsi="Arial Narrow"/>
          <w:color w:val="000000"/>
          <w:lang w:val="en-US"/>
        </w:rPr>
        <w:t> </w:t>
      </w:r>
    </w:p>
    <w:p w14:paraId="7F7B6422" w14:textId="125B38F5" w:rsidR="00B20365" w:rsidRPr="005A19FF" w:rsidRDefault="00B20365" w:rsidP="00B20365">
      <w:pPr>
        <w:pStyle w:val="paragraph"/>
        <w:shd w:val="clear" w:color="auto" w:fill="FFFFFF"/>
        <w:ind w:firstLine="555"/>
        <w:jc w:val="both"/>
        <w:textAlignment w:val="baseline"/>
        <w:rPr>
          <w:rFonts w:ascii="Arial Narrow" w:hAnsi="Arial Narrow"/>
          <w:iCs/>
        </w:rPr>
      </w:pPr>
      <w:r w:rsidRPr="005A19FF">
        <w:rPr>
          <w:rStyle w:val="normaltextrun1"/>
          <w:rFonts w:ascii="Arial Narrow" w:hAnsi="Arial Narrow"/>
          <w:iCs/>
          <w:color w:val="000000"/>
        </w:rPr>
        <w:t xml:space="preserve">- </w:t>
      </w:r>
      <w:r w:rsidR="004F7367">
        <w:rPr>
          <w:rStyle w:val="normaltextrun1"/>
          <w:rFonts w:ascii="Arial Narrow" w:hAnsi="Arial Narrow"/>
          <w:iCs/>
          <w:color w:val="000000"/>
        </w:rPr>
        <w:t>учредительные</w:t>
      </w:r>
      <w:r w:rsidRPr="005A19FF">
        <w:rPr>
          <w:rStyle w:val="normaltextrun1"/>
          <w:rFonts w:ascii="Arial Narrow" w:hAnsi="Arial Narrow"/>
          <w:iCs/>
          <w:color w:val="000000"/>
        </w:rPr>
        <w:t xml:space="preserve"> документы (копии) – для юридического лица или ИП; </w:t>
      </w:r>
      <w:r w:rsidRPr="005A19FF">
        <w:rPr>
          <w:rStyle w:val="eop"/>
          <w:rFonts w:ascii="Arial Narrow" w:hAnsi="Arial Narrow"/>
          <w:color w:val="000000"/>
          <w:lang w:val="en-US"/>
        </w:rPr>
        <w:t> </w:t>
      </w:r>
    </w:p>
    <w:p w14:paraId="3BBD5B8C" w14:textId="77777777" w:rsidR="00B20365" w:rsidRPr="00B20365" w:rsidRDefault="00B20365" w:rsidP="00B20365">
      <w:pPr>
        <w:pStyle w:val="paragraph"/>
        <w:shd w:val="clear" w:color="auto" w:fill="FFFFFF"/>
        <w:ind w:firstLine="555"/>
        <w:jc w:val="both"/>
        <w:textAlignment w:val="baseline"/>
        <w:rPr>
          <w:rFonts w:ascii="Arial Narrow" w:hAnsi="Arial Narrow"/>
          <w:iCs/>
        </w:rPr>
      </w:pPr>
      <w:r w:rsidRPr="00B20365">
        <w:rPr>
          <w:rStyle w:val="normaltextrun1"/>
          <w:rFonts w:ascii="Arial Narrow" w:hAnsi="Arial Narrow"/>
          <w:iCs/>
        </w:rPr>
        <w:t xml:space="preserve">- </w:t>
      </w:r>
      <w:r w:rsidRPr="00B20365">
        <w:rPr>
          <w:rStyle w:val="eop"/>
          <w:rFonts w:ascii="Arial Narrow" w:hAnsi="Arial Narrow"/>
        </w:rPr>
        <w:t>паспортные данные в следующем объеме: фамилия, имя, отчество, серия и номер документа, удостоверяющего личность, дата его выдачи;</w:t>
      </w:r>
    </w:p>
    <w:p w14:paraId="6A6DD29D" w14:textId="0E6EFFD7" w:rsidR="00B20365" w:rsidRPr="00B20365" w:rsidRDefault="00B20365" w:rsidP="00B20365">
      <w:pPr>
        <w:pStyle w:val="paragraph"/>
        <w:shd w:val="clear" w:color="auto" w:fill="FFFFFF"/>
        <w:ind w:firstLine="555"/>
        <w:jc w:val="both"/>
        <w:textAlignment w:val="baseline"/>
        <w:rPr>
          <w:rFonts w:ascii="Arial Narrow" w:hAnsi="Arial Narrow"/>
          <w:iCs/>
        </w:rPr>
      </w:pPr>
      <w:r w:rsidRPr="00B20365">
        <w:rPr>
          <w:rStyle w:val="normaltextrun1"/>
          <w:rFonts w:ascii="Arial Narrow" w:hAnsi="Arial Narrow"/>
          <w:iCs/>
        </w:rPr>
        <w:t xml:space="preserve">- разрешительная документация, требуемая для </w:t>
      </w:r>
      <w:r w:rsidR="003C089D">
        <w:rPr>
          <w:rStyle w:val="normaltextrun1"/>
          <w:rFonts w:ascii="Arial Narrow" w:hAnsi="Arial Narrow"/>
          <w:iCs/>
        </w:rPr>
        <w:t>оказания Услуг</w:t>
      </w:r>
      <w:r w:rsidRPr="00B20365">
        <w:rPr>
          <w:rStyle w:val="normaltextrun1"/>
          <w:rFonts w:ascii="Arial Narrow" w:hAnsi="Arial Narrow"/>
          <w:iCs/>
        </w:rPr>
        <w:t xml:space="preserve"> по </w:t>
      </w:r>
      <w:r w:rsidR="00C771A4">
        <w:rPr>
          <w:rStyle w:val="normaltextrun1"/>
          <w:rFonts w:ascii="Arial Narrow" w:hAnsi="Arial Narrow"/>
          <w:iCs/>
        </w:rPr>
        <w:t>Д</w:t>
      </w:r>
      <w:r w:rsidRPr="00B20365">
        <w:rPr>
          <w:rStyle w:val="normaltextrun1"/>
          <w:rFonts w:ascii="Arial Narrow" w:hAnsi="Arial Narrow"/>
          <w:iCs/>
        </w:rPr>
        <w:t>оговору; </w:t>
      </w:r>
      <w:r w:rsidRPr="00B20365">
        <w:rPr>
          <w:rStyle w:val="eop"/>
          <w:rFonts w:ascii="Arial Narrow" w:hAnsi="Arial Narrow"/>
          <w:lang w:val="en-US"/>
        </w:rPr>
        <w:t> </w:t>
      </w:r>
    </w:p>
    <w:p w14:paraId="1235B930" w14:textId="5DDE4097" w:rsidR="00B20365" w:rsidRPr="006F6055" w:rsidRDefault="00B20365" w:rsidP="00B20365">
      <w:pPr>
        <w:pStyle w:val="paragraph"/>
        <w:shd w:val="clear" w:color="auto" w:fill="FFFFFF"/>
        <w:ind w:firstLine="555"/>
        <w:jc w:val="both"/>
        <w:textAlignment w:val="baseline"/>
        <w:rPr>
          <w:rStyle w:val="eop"/>
          <w:rFonts w:ascii="Arial Narrow" w:hAnsi="Arial Narrow"/>
          <w:iCs/>
          <w:color w:val="000000"/>
        </w:rPr>
      </w:pPr>
      <w:r w:rsidRPr="005A19FF">
        <w:rPr>
          <w:rStyle w:val="normaltextrun1"/>
          <w:rFonts w:ascii="Arial Narrow" w:hAnsi="Arial Narrow"/>
          <w:iCs/>
          <w:color w:val="000000"/>
        </w:rPr>
        <w:t xml:space="preserve">- сведения о наличии успешного опыта </w:t>
      </w:r>
      <w:r w:rsidR="000F58AC">
        <w:rPr>
          <w:rStyle w:val="normaltextrun1"/>
          <w:rFonts w:ascii="Arial Narrow" w:hAnsi="Arial Narrow"/>
          <w:iCs/>
          <w:color w:val="000000"/>
        </w:rPr>
        <w:t>оказания</w:t>
      </w:r>
      <w:r w:rsidRPr="005A19FF">
        <w:rPr>
          <w:rStyle w:val="normaltextrun1"/>
          <w:rFonts w:ascii="Arial Narrow" w:hAnsi="Arial Narrow"/>
          <w:iCs/>
          <w:color w:val="000000"/>
        </w:rPr>
        <w:t xml:space="preserve"> аналогичных </w:t>
      </w:r>
      <w:r w:rsidR="000F58AC">
        <w:rPr>
          <w:rStyle w:val="normaltextrun1"/>
          <w:rFonts w:ascii="Arial Narrow" w:hAnsi="Arial Narrow"/>
          <w:iCs/>
          <w:color w:val="000000"/>
        </w:rPr>
        <w:t>услуг</w:t>
      </w:r>
      <w:r w:rsidRPr="005A19FF">
        <w:rPr>
          <w:rStyle w:val="normaltextrun1"/>
          <w:rFonts w:ascii="Arial Narrow" w:hAnsi="Arial Narrow"/>
          <w:iCs/>
          <w:color w:val="000000"/>
        </w:rPr>
        <w:t>. </w:t>
      </w:r>
      <w:r w:rsidRPr="005A19FF">
        <w:rPr>
          <w:rStyle w:val="eop"/>
          <w:rFonts w:ascii="Arial Narrow" w:hAnsi="Arial Narrow"/>
          <w:color w:val="000000"/>
          <w:lang w:val="en-US"/>
        </w:rPr>
        <w:t> </w:t>
      </w:r>
    </w:p>
    <w:p w14:paraId="320E2C59" w14:textId="5F19CC26" w:rsidR="00B20365" w:rsidRPr="004F7367" w:rsidRDefault="00B20365" w:rsidP="00B20365">
      <w:pPr>
        <w:pStyle w:val="paragraph"/>
        <w:shd w:val="clear" w:color="auto" w:fill="FFFFFF"/>
        <w:ind w:firstLine="555"/>
        <w:jc w:val="both"/>
        <w:textAlignment w:val="baseline"/>
        <w:rPr>
          <w:rStyle w:val="eop"/>
          <w:rFonts w:ascii="Arial Narrow" w:hAnsi="Arial Narrow"/>
        </w:rPr>
      </w:pPr>
      <w:r w:rsidRPr="005A19FF">
        <w:rPr>
          <w:rStyle w:val="normaltextrun1"/>
          <w:rFonts w:ascii="Arial Narrow" w:hAnsi="Arial Narrow"/>
          <w:iCs/>
        </w:rPr>
        <w:t xml:space="preserve">Заказчик вправе отказать в согласовании </w:t>
      </w:r>
      <w:r w:rsidR="00C771A4">
        <w:rPr>
          <w:rStyle w:val="normaltextrun1"/>
          <w:rFonts w:ascii="Arial Narrow" w:hAnsi="Arial Narrow"/>
          <w:iCs/>
        </w:rPr>
        <w:t>С</w:t>
      </w:r>
      <w:r w:rsidRPr="005A19FF">
        <w:rPr>
          <w:rStyle w:val="normaltextrun1"/>
          <w:rFonts w:ascii="Arial Narrow" w:hAnsi="Arial Narrow"/>
          <w:iCs/>
        </w:rPr>
        <w:t xml:space="preserve">убподрядчика в случае не предоставления </w:t>
      </w:r>
      <w:r w:rsidR="00CA79F1" w:rsidRPr="00CA79F1">
        <w:rPr>
          <w:rFonts w:ascii="Arial Narrow" w:eastAsia="Times New Roman" w:hAnsi="Arial Narrow"/>
        </w:rPr>
        <w:t>Субъект</w:t>
      </w:r>
      <w:r w:rsidR="00CA79F1">
        <w:rPr>
          <w:rFonts w:ascii="Arial Narrow" w:eastAsia="Times New Roman" w:hAnsi="Arial Narrow"/>
        </w:rPr>
        <w:t>ом</w:t>
      </w:r>
      <w:r w:rsidR="00CA79F1" w:rsidRPr="00CA79F1">
        <w:rPr>
          <w:rFonts w:ascii="Arial Narrow" w:eastAsia="Times New Roman" w:hAnsi="Arial Narrow"/>
        </w:rPr>
        <w:t xml:space="preserve"> МСП</w:t>
      </w:r>
      <w:r w:rsidRPr="005A19FF">
        <w:rPr>
          <w:rStyle w:val="normaltextrun1"/>
          <w:rFonts w:ascii="Arial Narrow" w:hAnsi="Arial Narrow"/>
          <w:iCs/>
        </w:rPr>
        <w:t xml:space="preserve"> перечисленных документов либо по причине некомпетентности/недостаточности опыта </w:t>
      </w:r>
      <w:r w:rsidR="00C771A4">
        <w:rPr>
          <w:rStyle w:val="normaltextrun1"/>
          <w:rFonts w:ascii="Arial Narrow" w:hAnsi="Arial Narrow"/>
          <w:iCs/>
        </w:rPr>
        <w:t>С</w:t>
      </w:r>
      <w:r w:rsidRPr="005A19FF">
        <w:rPr>
          <w:rStyle w:val="normaltextrun1"/>
          <w:rFonts w:ascii="Arial Narrow" w:hAnsi="Arial Narrow"/>
          <w:iCs/>
        </w:rPr>
        <w:t xml:space="preserve">убподрядчика в выполнении поручаемых </w:t>
      </w:r>
      <w:r w:rsidR="003C089D">
        <w:rPr>
          <w:rStyle w:val="normaltextrun1"/>
          <w:rFonts w:ascii="Arial Narrow" w:hAnsi="Arial Narrow"/>
          <w:iCs/>
        </w:rPr>
        <w:t>Услуг</w:t>
      </w:r>
      <w:r w:rsidRPr="005A19FF">
        <w:rPr>
          <w:rStyle w:val="normaltextrun1"/>
          <w:rFonts w:ascii="Arial Narrow" w:hAnsi="Arial Narrow"/>
          <w:iCs/>
        </w:rPr>
        <w:t>. </w:t>
      </w:r>
      <w:r w:rsidRPr="005A19FF">
        <w:rPr>
          <w:rStyle w:val="eop"/>
          <w:rFonts w:ascii="Arial Narrow" w:hAnsi="Arial Narrow"/>
          <w:lang w:val="en-US"/>
        </w:rPr>
        <w:t> </w:t>
      </w:r>
    </w:p>
    <w:p w14:paraId="18345415" w14:textId="2AD68A84" w:rsidR="004F7367" w:rsidRDefault="004F7367" w:rsidP="00B20365">
      <w:pPr>
        <w:pStyle w:val="22"/>
        <w:tabs>
          <w:tab w:val="left" w:pos="567"/>
        </w:tabs>
        <w:spacing w:after="0" w:line="240" w:lineRule="auto"/>
        <w:jc w:val="both"/>
      </w:pPr>
      <w:r>
        <w:rPr>
          <w:rFonts w:eastAsiaTheme="minorHAnsi" w:cs="Calibri"/>
          <w:iCs w:val="0"/>
        </w:rPr>
        <w:tab/>
      </w:r>
      <w:r w:rsidRPr="004F7367">
        <w:rPr>
          <w:rFonts w:eastAsiaTheme="minorHAnsi" w:cs="Calibri"/>
          <w:iCs w:val="0"/>
        </w:rPr>
        <w:t>В случае если предоставление каких-либо из вышеуказанных документов невозможно в силу закона, такие документы Исполнителем не предоставляются, что не является основанием для отказа в согласовании</w:t>
      </w:r>
      <w:r>
        <w:rPr>
          <w:rFonts w:eastAsiaTheme="minorHAnsi" w:cs="Calibri"/>
          <w:iCs w:val="0"/>
        </w:rPr>
        <w:t xml:space="preserve"> </w:t>
      </w:r>
      <w:r w:rsidRPr="004F7367">
        <w:rPr>
          <w:rFonts w:eastAsiaTheme="minorHAnsi" w:cs="Calibri"/>
          <w:iCs w:val="0"/>
        </w:rPr>
        <w:t>Субподрядчика Заказчиком.</w:t>
      </w:r>
      <w:r w:rsidR="00B20365">
        <w:tab/>
      </w:r>
    </w:p>
    <w:p w14:paraId="4BBB915E" w14:textId="72E1BBF4" w:rsidR="00416C65" w:rsidRDefault="00CA79F1" w:rsidP="00B20365">
      <w:pPr>
        <w:pStyle w:val="22"/>
        <w:tabs>
          <w:tab w:val="left" w:pos="567"/>
        </w:tabs>
        <w:spacing w:after="0" w:line="240" w:lineRule="auto"/>
        <w:jc w:val="both"/>
      </w:pPr>
      <w:r w:rsidRPr="00CA79F1">
        <w:rPr>
          <w:rFonts w:eastAsia="Times New Roman"/>
        </w:rPr>
        <w:t>Субъект МСП</w:t>
      </w:r>
      <w:r w:rsidR="00416C65" w:rsidRPr="00F94838">
        <w:t xml:space="preserve"> несет ответственность за достоверность предоставленных документации и сведений, а также за наличие у Субподрядчиков </w:t>
      </w:r>
      <w:r w:rsidR="00416C65" w:rsidRPr="00416C65">
        <w:t xml:space="preserve">разрешительной документации для </w:t>
      </w:r>
      <w:r w:rsidR="003C089D">
        <w:t>оказания Услуг</w:t>
      </w:r>
      <w:r w:rsidR="00416C65" w:rsidRPr="00416C65">
        <w:t xml:space="preserve">. </w:t>
      </w:r>
    </w:p>
    <w:p w14:paraId="05F6EA68" w14:textId="77777777" w:rsidR="00D8770A" w:rsidRPr="00416C65" w:rsidRDefault="00D8770A" w:rsidP="00B20365">
      <w:pPr>
        <w:pStyle w:val="22"/>
        <w:tabs>
          <w:tab w:val="left" w:pos="567"/>
        </w:tabs>
        <w:spacing w:after="0" w:line="240" w:lineRule="auto"/>
        <w:jc w:val="both"/>
      </w:pPr>
    </w:p>
    <w:p w14:paraId="75C4AB4C" w14:textId="58F485D6" w:rsidR="00416C65" w:rsidRPr="00416C65" w:rsidRDefault="00416C65" w:rsidP="00F94838">
      <w:pPr>
        <w:pStyle w:val="22"/>
        <w:numPr>
          <w:ilvl w:val="2"/>
          <w:numId w:val="6"/>
        </w:numPr>
        <w:tabs>
          <w:tab w:val="left" w:pos="142"/>
        </w:tabs>
        <w:spacing w:after="0" w:line="240" w:lineRule="auto"/>
        <w:ind w:left="0" w:firstLine="0"/>
        <w:jc w:val="both"/>
        <w:rPr>
          <w:rFonts w:eastAsia="Calibri"/>
        </w:rPr>
      </w:pPr>
      <w:r w:rsidRPr="00416C65">
        <w:t xml:space="preserve"> </w:t>
      </w:r>
      <w:r w:rsidR="00CA79F1" w:rsidRPr="00CA79F1">
        <w:rPr>
          <w:rFonts w:eastAsia="Times New Roman"/>
        </w:rPr>
        <w:t>Субъект МСП</w:t>
      </w:r>
      <w:r w:rsidRPr="00416C65">
        <w:rPr>
          <w:rFonts w:eastAsia="Calibri"/>
        </w:rPr>
        <w:t xml:space="preserve"> обязан в течение 3 рабочих дней с даты предъявления соответствующего требования Заказчиком произвести замену </w:t>
      </w:r>
      <w:r w:rsidR="00423236">
        <w:rPr>
          <w:rFonts w:eastAsia="Calibri"/>
        </w:rPr>
        <w:t>С</w:t>
      </w:r>
      <w:r w:rsidRPr="00416C65">
        <w:rPr>
          <w:rFonts w:eastAsia="Calibri"/>
        </w:rPr>
        <w:t xml:space="preserve">убподрядчика без увеличения цены и срока исполнения Договора в следующих случаях: </w:t>
      </w:r>
    </w:p>
    <w:p w14:paraId="14EC6EE2" w14:textId="4AF6C524" w:rsidR="00416C65" w:rsidRPr="00416C65" w:rsidRDefault="00416C65" w:rsidP="00416C65">
      <w:pPr>
        <w:pStyle w:val="31"/>
        <w:numPr>
          <w:ilvl w:val="0"/>
          <w:numId w:val="13"/>
        </w:numPr>
        <w:shd w:val="clear" w:color="auto" w:fill="FFFFFF"/>
        <w:spacing w:after="0" w:line="240" w:lineRule="auto"/>
        <w:ind w:left="0" w:firstLine="0"/>
        <w:jc w:val="both"/>
        <w:rPr>
          <w:sz w:val="22"/>
          <w:szCs w:val="22"/>
        </w:rPr>
      </w:pPr>
      <w:r w:rsidRPr="00416C65">
        <w:rPr>
          <w:rFonts w:eastAsia="Calibri"/>
          <w:sz w:val="22"/>
          <w:szCs w:val="22"/>
        </w:rPr>
        <w:t xml:space="preserve">выявления недостоверности сведений и/или документации, предоставленной Заказчику для согласования </w:t>
      </w:r>
      <w:r w:rsidR="00423236">
        <w:rPr>
          <w:rFonts w:eastAsia="Calibri"/>
          <w:sz w:val="22"/>
          <w:szCs w:val="22"/>
        </w:rPr>
        <w:t>С</w:t>
      </w:r>
      <w:r w:rsidRPr="00416C65">
        <w:rPr>
          <w:rFonts w:eastAsia="Calibri"/>
          <w:sz w:val="22"/>
          <w:szCs w:val="22"/>
        </w:rPr>
        <w:t>убподрядчика</w:t>
      </w:r>
      <w:r w:rsidRPr="00416C65">
        <w:rPr>
          <w:sz w:val="22"/>
          <w:szCs w:val="22"/>
        </w:rPr>
        <w:t xml:space="preserve">; </w:t>
      </w:r>
    </w:p>
    <w:p w14:paraId="4D6699B6" w14:textId="405B5C97" w:rsidR="00416C65" w:rsidRPr="00416C65" w:rsidRDefault="003C089D" w:rsidP="00416C65">
      <w:pPr>
        <w:pStyle w:val="31"/>
        <w:numPr>
          <w:ilvl w:val="0"/>
          <w:numId w:val="13"/>
        </w:numPr>
        <w:shd w:val="clear" w:color="auto" w:fill="FFFFFF"/>
        <w:spacing w:after="0" w:line="240" w:lineRule="auto"/>
        <w:ind w:left="0" w:firstLine="0"/>
        <w:jc w:val="both"/>
        <w:rPr>
          <w:sz w:val="22"/>
          <w:szCs w:val="22"/>
        </w:rPr>
      </w:pPr>
      <w:r>
        <w:rPr>
          <w:sz w:val="22"/>
          <w:szCs w:val="22"/>
        </w:rPr>
        <w:t>оказание</w:t>
      </w:r>
      <w:r w:rsidRPr="00416C65">
        <w:rPr>
          <w:sz w:val="22"/>
          <w:szCs w:val="22"/>
        </w:rPr>
        <w:t xml:space="preserve"> </w:t>
      </w:r>
      <w:r w:rsidR="00423236">
        <w:rPr>
          <w:sz w:val="22"/>
          <w:szCs w:val="22"/>
        </w:rPr>
        <w:t>С</w:t>
      </w:r>
      <w:r w:rsidR="00416C65" w:rsidRPr="00416C65">
        <w:rPr>
          <w:sz w:val="22"/>
          <w:szCs w:val="22"/>
        </w:rPr>
        <w:t xml:space="preserve">убподрядчиком </w:t>
      </w:r>
      <w:r>
        <w:rPr>
          <w:sz w:val="22"/>
          <w:szCs w:val="22"/>
        </w:rPr>
        <w:t>Услуг</w:t>
      </w:r>
      <w:r w:rsidR="00416C65" w:rsidRPr="00416C65">
        <w:rPr>
          <w:sz w:val="22"/>
          <w:szCs w:val="22"/>
        </w:rPr>
        <w:t xml:space="preserve"> с нарушением условий Договора или требований нормативных правовых актов;</w:t>
      </w:r>
    </w:p>
    <w:p w14:paraId="7423AB23" w14:textId="0BFBF4EF" w:rsidR="00416C65" w:rsidRPr="00416C65" w:rsidRDefault="00416C65" w:rsidP="00416C65">
      <w:pPr>
        <w:pStyle w:val="31"/>
        <w:numPr>
          <w:ilvl w:val="0"/>
          <w:numId w:val="13"/>
        </w:numPr>
        <w:shd w:val="clear" w:color="auto" w:fill="FFFFFF"/>
        <w:spacing w:after="0" w:line="240" w:lineRule="auto"/>
        <w:ind w:left="0" w:firstLine="0"/>
        <w:jc w:val="both"/>
        <w:rPr>
          <w:sz w:val="22"/>
          <w:szCs w:val="22"/>
        </w:rPr>
      </w:pPr>
      <w:r w:rsidRPr="00416C65">
        <w:rPr>
          <w:sz w:val="22"/>
          <w:szCs w:val="22"/>
        </w:rPr>
        <w:t xml:space="preserve"> </w:t>
      </w:r>
      <w:r w:rsidRPr="00416C65">
        <w:rPr>
          <w:rFonts w:eastAsia="Calibri"/>
          <w:sz w:val="22"/>
          <w:szCs w:val="22"/>
        </w:rPr>
        <w:t>отсутствие</w:t>
      </w:r>
      <w:r w:rsidRPr="00416C65">
        <w:rPr>
          <w:sz w:val="22"/>
          <w:szCs w:val="22"/>
        </w:rPr>
        <w:t xml:space="preserve"> у </w:t>
      </w:r>
      <w:r w:rsidR="00423236">
        <w:rPr>
          <w:sz w:val="22"/>
          <w:szCs w:val="22"/>
        </w:rPr>
        <w:t>С</w:t>
      </w:r>
      <w:r w:rsidRPr="00416C65">
        <w:rPr>
          <w:sz w:val="22"/>
          <w:szCs w:val="22"/>
        </w:rPr>
        <w:t xml:space="preserve">убподрядчика разрешительной документации для </w:t>
      </w:r>
      <w:r w:rsidR="003C089D">
        <w:rPr>
          <w:sz w:val="22"/>
          <w:szCs w:val="22"/>
        </w:rPr>
        <w:t>оказания Услуг</w:t>
      </w:r>
      <w:r w:rsidRPr="00416C65">
        <w:rPr>
          <w:sz w:val="22"/>
          <w:szCs w:val="22"/>
        </w:rPr>
        <w:t>.</w:t>
      </w:r>
    </w:p>
    <w:p w14:paraId="17695D9F" w14:textId="5BF033C3" w:rsidR="00416C65" w:rsidRPr="008563F7" w:rsidRDefault="00416C65" w:rsidP="00416C65">
      <w:pPr>
        <w:pStyle w:val="22"/>
        <w:tabs>
          <w:tab w:val="left" w:pos="142"/>
        </w:tabs>
        <w:spacing w:after="0" w:line="240" w:lineRule="auto"/>
        <w:jc w:val="both"/>
      </w:pPr>
      <w:r w:rsidRPr="00416C65">
        <w:t xml:space="preserve">В случае, если замена Субподрядчика осуществляется по инициативе </w:t>
      </w:r>
      <w:r w:rsidR="00CA79F1" w:rsidRPr="00CA79F1">
        <w:rPr>
          <w:rFonts w:eastAsia="Times New Roman"/>
        </w:rPr>
        <w:t>Субъект</w:t>
      </w:r>
      <w:r w:rsidR="00CA79F1">
        <w:rPr>
          <w:rFonts w:eastAsia="Times New Roman"/>
        </w:rPr>
        <w:t>а</w:t>
      </w:r>
      <w:r w:rsidR="00CA79F1" w:rsidRPr="00CA79F1">
        <w:rPr>
          <w:rFonts w:eastAsia="Times New Roman"/>
        </w:rPr>
        <w:t xml:space="preserve"> МСП</w:t>
      </w:r>
      <w:r w:rsidRPr="00416C65">
        <w:t>, согласовать Субподрядчика с Заказчиком в порядке, установленном настоящим</w:t>
      </w:r>
      <w:r w:rsidR="008563F7">
        <w:t xml:space="preserve"> Приложением</w:t>
      </w:r>
      <w:r w:rsidRPr="008563F7">
        <w:t>.</w:t>
      </w:r>
    </w:p>
    <w:p w14:paraId="63692BF9" w14:textId="77777777" w:rsidR="00F94838" w:rsidRDefault="00F94838" w:rsidP="00F94838">
      <w:pPr>
        <w:pStyle w:val="ad"/>
        <w:tabs>
          <w:tab w:val="left" w:pos="709"/>
        </w:tabs>
        <w:ind w:left="0"/>
        <w:jc w:val="both"/>
        <w:rPr>
          <w:rFonts w:ascii="Arial Narrow" w:hAnsi="Arial Narrow"/>
          <w:sz w:val="22"/>
          <w:szCs w:val="22"/>
        </w:rPr>
      </w:pPr>
    </w:p>
    <w:p w14:paraId="601D8C41" w14:textId="4D9F6705" w:rsidR="006E654D" w:rsidRPr="00D3161A" w:rsidRDefault="006E654D" w:rsidP="00645888">
      <w:pPr>
        <w:pStyle w:val="ad"/>
        <w:numPr>
          <w:ilvl w:val="1"/>
          <w:numId w:val="6"/>
        </w:numPr>
        <w:tabs>
          <w:tab w:val="left" w:pos="709"/>
        </w:tabs>
        <w:ind w:left="0" w:firstLine="0"/>
        <w:jc w:val="both"/>
        <w:rPr>
          <w:rFonts w:ascii="Arial Narrow" w:hAnsi="Arial Narrow"/>
          <w:sz w:val="22"/>
          <w:szCs w:val="22"/>
        </w:rPr>
      </w:pPr>
      <w:r>
        <w:rPr>
          <w:rFonts w:ascii="Arial Narrow" w:hAnsi="Arial Narrow"/>
          <w:sz w:val="22"/>
          <w:szCs w:val="22"/>
        </w:rPr>
        <w:t xml:space="preserve">Обеспечение </w:t>
      </w:r>
      <w:r w:rsidR="003C089D">
        <w:rPr>
          <w:rFonts w:ascii="Arial Narrow" w:hAnsi="Arial Narrow"/>
          <w:sz w:val="22"/>
          <w:szCs w:val="22"/>
        </w:rPr>
        <w:t xml:space="preserve">Услуг </w:t>
      </w:r>
      <w:r>
        <w:rPr>
          <w:rFonts w:ascii="Arial Narrow" w:hAnsi="Arial Narrow"/>
          <w:sz w:val="22"/>
          <w:szCs w:val="22"/>
        </w:rPr>
        <w:t>материалами и оборудовани</w:t>
      </w:r>
      <w:r w:rsidR="00530978">
        <w:rPr>
          <w:rFonts w:ascii="Arial Narrow" w:hAnsi="Arial Narrow"/>
          <w:sz w:val="22"/>
          <w:szCs w:val="22"/>
        </w:rPr>
        <w:t>ем</w:t>
      </w:r>
      <w:r w:rsidR="00D3161A">
        <w:rPr>
          <w:rFonts w:ascii="Arial Narrow" w:hAnsi="Arial Narrow"/>
          <w:sz w:val="22"/>
          <w:szCs w:val="22"/>
        </w:rPr>
        <w:t xml:space="preserve"> </w:t>
      </w:r>
    </w:p>
    <w:p w14:paraId="29ABA60E" w14:textId="77777777" w:rsidR="00B75965" w:rsidRDefault="00B75965" w:rsidP="00054951">
      <w:pPr>
        <w:pStyle w:val="ad"/>
        <w:shd w:val="clear" w:color="auto" w:fill="FFFFFF"/>
        <w:autoSpaceDE w:val="0"/>
        <w:autoSpaceDN w:val="0"/>
        <w:adjustRightInd w:val="0"/>
        <w:ind w:left="0"/>
        <w:jc w:val="both"/>
        <w:rPr>
          <w:rFonts w:ascii="Arial Narrow" w:hAnsi="Arial Narrow" w:cstheme="minorHAnsi"/>
          <w:sz w:val="22"/>
          <w:szCs w:val="22"/>
        </w:rPr>
      </w:pPr>
    </w:p>
    <w:p w14:paraId="61E3B571" w14:textId="0D974F27" w:rsidR="00E55851" w:rsidRDefault="00B75965" w:rsidP="00054951">
      <w:pPr>
        <w:pStyle w:val="ad"/>
        <w:shd w:val="clear" w:color="auto" w:fill="FFFFFF"/>
        <w:autoSpaceDE w:val="0"/>
        <w:autoSpaceDN w:val="0"/>
        <w:adjustRightInd w:val="0"/>
        <w:ind w:left="0"/>
        <w:jc w:val="both"/>
        <w:rPr>
          <w:rFonts w:ascii="Arial Narrow" w:hAnsi="Arial Narrow"/>
          <w:color w:val="000000"/>
          <w:sz w:val="22"/>
          <w:szCs w:val="22"/>
        </w:rPr>
      </w:pPr>
      <w:r>
        <w:rPr>
          <w:rFonts w:ascii="Arial Narrow" w:hAnsi="Arial Narrow" w:cstheme="minorHAnsi"/>
          <w:sz w:val="22"/>
          <w:szCs w:val="22"/>
        </w:rPr>
        <w:lastRenderedPageBreak/>
        <w:t xml:space="preserve">2.4.1. </w:t>
      </w:r>
      <w:bookmarkStart w:id="1" w:name="Q012_A002"/>
      <w:r w:rsidR="003C089D">
        <w:rPr>
          <w:rFonts w:ascii="Arial Narrow" w:hAnsi="Arial Narrow"/>
          <w:color w:val="000000"/>
          <w:sz w:val="22"/>
          <w:szCs w:val="22"/>
        </w:rPr>
        <w:t xml:space="preserve">Услуги </w:t>
      </w:r>
      <w:r w:rsidR="00054951" w:rsidRPr="00054951">
        <w:rPr>
          <w:rFonts w:ascii="Arial Narrow" w:hAnsi="Arial Narrow"/>
          <w:color w:val="000000"/>
          <w:sz w:val="22"/>
          <w:szCs w:val="22"/>
        </w:rPr>
        <w:t xml:space="preserve">по настоящему Договору </w:t>
      </w:r>
      <w:r w:rsidR="003C089D">
        <w:rPr>
          <w:rFonts w:ascii="Arial Narrow" w:hAnsi="Arial Narrow"/>
          <w:color w:val="000000"/>
          <w:sz w:val="22"/>
          <w:szCs w:val="22"/>
        </w:rPr>
        <w:t>оказываются</w:t>
      </w:r>
      <w:r w:rsidR="003C089D" w:rsidRPr="00054951">
        <w:rPr>
          <w:rFonts w:ascii="Arial Narrow" w:hAnsi="Arial Narrow"/>
          <w:color w:val="000000"/>
          <w:sz w:val="22"/>
          <w:szCs w:val="22"/>
        </w:rPr>
        <w:t xml:space="preserve"> </w:t>
      </w:r>
      <w:r w:rsidR="00054951" w:rsidRPr="00054951">
        <w:rPr>
          <w:rFonts w:ascii="Arial Narrow" w:hAnsi="Arial Narrow"/>
          <w:color w:val="000000"/>
          <w:sz w:val="22"/>
          <w:szCs w:val="22"/>
        </w:rPr>
        <w:t xml:space="preserve">из материалов и оборудования (далее - </w:t>
      </w:r>
      <w:r w:rsidR="00054951">
        <w:rPr>
          <w:rFonts w:ascii="Arial Narrow" w:hAnsi="Arial Narrow"/>
          <w:color w:val="000000"/>
          <w:sz w:val="22"/>
          <w:szCs w:val="22"/>
        </w:rPr>
        <w:t>М</w:t>
      </w:r>
      <w:r w:rsidR="00054951" w:rsidRPr="00054951">
        <w:rPr>
          <w:rFonts w:ascii="Arial Narrow" w:hAnsi="Arial Narrow"/>
          <w:color w:val="000000"/>
          <w:sz w:val="22"/>
          <w:szCs w:val="22"/>
        </w:rPr>
        <w:t xml:space="preserve">атериалы) </w:t>
      </w:r>
      <w:r w:rsidR="00CA79F1" w:rsidRPr="00CA79F1">
        <w:rPr>
          <w:rFonts w:ascii="Arial Narrow" w:hAnsi="Arial Narrow"/>
          <w:sz w:val="22"/>
          <w:szCs w:val="22"/>
        </w:rPr>
        <w:t>Субъект</w:t>
      </w:r>
      <w:r w:rsidR="00CA79F1">
        <w:rPr>
          <w:rFonts w:ascii="Arial Narrow" w:hAnsi="Arial Narrow"/>
          <w:sz w:val="22"/>
          <w:szCs w:val="22"/>
        </w:rPr>
        <w:t>а</w:t>
      </w:r>
      <w:r w:rsidR="00CA79F1" w:rsidRPr="00CA79F1">
        <w:rPr>
          <w:rFonts w:ascii="Arial Narrow" w:hAnsi="Arial Narrow"/>
          <w:sz w:val="22"/>
          <w:szCs w:val="22"/>
        </w:rPr>
        <w:t xml:space="preserve"> МСП</w:t>
      </w:r>
      <w:r w:rsidR="00054951" w:rsidRPr="00054951">
        <w:rPr>
          <w:rFonts w:ascii="Arial Narrow" w:hAnsi="Arial Narrow"/>
          <w:color w:val="000000"/>
          <w:sz w:val="22"/>
          <w:szCs w:val="22"/>
        </w:rPr>
        <w:t xml:space="preserve">, за исключением материалов и оборудования Заказчика, указанных в Приложении </w:t>
      </w:r>
      <w:r w:rsidR="00054951" w:rsidRPr="00E55851">
        <w:rPr>
          <w:rFonts w:ascii="Arial Narrow" w:hAnsi="Arial Narrow"/>
          <w:color w:val="000000"/>
          <w:sz w:val="22"/>
          <w:szCs w:val="22"/>
        </w:rPr>
        <w:t>№</w:t>
      </w:r>
      <w:r w:rsidR="0096634D" w:rsidRPr="00E55851">
        <w:rPr>
          <w:rFonts w:ascii="Arial Narrow" w:hAnsi="Arial Narrow"/>
          <w:color w:val="000000"/>
          <w:sz w:val="22"/>
          <w:szCs w:val="22"/>
        </w:rPr>
        <w:t xml:space="preserve"> </w:t>
      </w:r>
      <w:r w:rsidR="00E55851" w:rsidRPr="00AE5771">
        <w:rPr>
          <w:rFonts w:ascii="Arial Narrow" w:hAnsi="Arial Narrow"/>
          <w:color w:val="000000"/>
          <w:sz w:val="22"/>
          <w:szCs w:val="22"/>
        </w:rPr>
        <w:t>1</w:t>
      </w:r>
      <w:r w:rsidR="00054951">
        <w:rPr>
          <w:rFonts w:ascii="Arial Narrow" w:hAnsi="Arial Narrow"/>
          <w:color w:val="000000"/>
          <w:sz w:val="22"/>
          <w:szCs w:val="22"/>
        </w:rPr>
        <w:t xml:space="preserve"> </w:t>
      </w:r>
      <w:r w:rsidR="00054951" w:rsidRPr="00054951">
        <w:rPr>
          <w:rFonts w:ascii="Arial Narrow" w:hAnsi="Arial Narrow"/>
          <w:color w:val="000000"/>
          <w:sz w:val="22"/>
          <w:szCs w:val="22"/>
        </w:rPr>
        <w:t xml:space="preserve">к Договору. </w:t>
      </w:r>
    </w:p>
    <w:p w14:paraId="470AD06C" w14:textId="04CEA5CD" w:rsidR="00054951" w:rsidRDefault="00054951" w:rsidP="00C0353F">
      <w:pPr>
        <w:pStyle w:val="ad"/>
        <w:shd w:val="clear" w:color="auto" w:fill="FFFFFF"/>
        <w:autoSpaceDE w:val="0"/>
        <w:autoSpaceDN w:val="0"/>
        <w:adjustRightInd w:val="0"/>
        <w:ind w:left="0" w:firstLine="708"/>
        <w:jc w:val="both"/>
        <w:rPr>
          <w:rFonts w:ascii="Arial Narrow" w:hAnsi="Arial Narrow"/>
          <w:color w:val="000000"/>
          <w:sz w:val="22"/>
          <w:szCs w:val="22"/>
        </w:rPr>
      </w:pPr>
      <w:r w:rsidRPr="00054951">
        <w:rPr>
          <w:rFonts w:ascii="Arial Narrow" w:hAnsi="Arial Narrow"/>
          <w:color w:val="000000"/>
          <w:sz w:val="22"/>
          <w:szCs w:val="22"/>
        </w:rPr>
        <w:t xml:space="preserve">Все предоставляемые </w:t>
      </w:r>
      <w:r w:rsidR="00CA79F1" w:rsidRPr="00CA79F1">
        <w:rPr>
          <w:rFonts w:ascii="Arial Narrow" w:hAnsi="Arial Narrow"/>
          <w:sz w:val="22"/>
          <w:szCs w:val="22"/>
        </w:rPr>
        <w:t>Субъект</w:t>
      </w:r>
      <w:r w:rsidR="00CA79F1">
        <w:rPr>
          <w:rFonts w:ascii="Arial Narrow" w:hAnsi="Arial Narrow"/>
          <w:sz w:val="22"/>
          <w:szCs w:val="22"/>
        </w:rPr>
        <w:t>ом</w:t>
      </w:r>
      <w:r w:rsidR="00CA79F1" w:rsidRPr="00CA79F1">
        <w:rPr>
          <w:rFonts w:ascii="Arial Narrow" w:hAnsi="Arial Narrow"/>
          <w:sz w:val="22"/>
          <w:szCs w:val="22"/>
        </w:rPr>
        <w:t xml:space="preserve"> МСП</w:t>
      </w:r>
      <w:r w:rsidRPr="00054951">
        <w:rPr>
          <w:rFonts w:ascii="Arial Narrow" w:hAnsi="Arial Narrow"/>
          <w:color w:val="000000"/>
          <w:sz w:val="22"/>
          <w:szCs w:val="22"/>
        </w:rPr>
        <w:t xml:space="preserve"> </w:t>
      </w:r>
      <w:r>
        <w:rPr>
          <w:rFonts w:ascii="Arial Narrow" w:hAnsi="Arial Narrow"/>
          <w:color w:val="000000"/>
          <w:sz w:val="22"/>
          <w:szCs w:val="22"/>
        </w:rPr>
        <w:t>М</w:t>
      </w:r>
      <w:r w:rsidRPr="00054951">
        <w:rPr>
          <w:rFonts w:ascii="Arial Narrow" w:hAnsi="Arial Narrow"/>
          <w:color w:val="000000"/>
          <w:sz w:val="22"/>
          <w:szCs w:val="22"/>
        </w:rPr>
        <w:t xml:space="preserve">атериалы должны быть новыми, ранее не использованными, соответствовать действующим государственным стандартам РФ, иметь соответствующие сертификаты и другие документы, удостоверяющие их качество. Копии сертификатов и других документов, подтверждающих качество предоставляемых материалов, должны быть представлены Заказчику до </w:t>
      </w:r>
      <w:r w:rsidR="003C089D">
        <w:rPr>
          <w:rFonts w:ascii="Arial Narrow" w:hAnsi="Arial Narrow"/>
          <w:color w:val="000000"/>
          <w:sz w:val="22"/>
          <w:szCs w:val="22"/>
        </w:rPr>
        <w:t>начала оказания Услуг</w:t>
      </w:r>
      <w:r w:rsidRPr="00054951">
        <w:rPr>
          <w:rFonts w:ascii="Arial Narrow" w:hAnsi="Arial Narrow"/>
          <w:color w:val="000000"/>
          <w:sz w:val="22"/>
          <w:szCs w:val="22"/>
        </w:rPr>
        <w:t>.</w:t>
      </w:r>
      <w:bookmarkStart w:id="2" w:name="Q012_A001"/>
      <w:bookmarkEnd w:id="1"/>
    </w:p>
    <w:p w14:paraId="0AD3208C" w14:textId="06BB4F47" w:rsidR="00DC07CB" w:rsidRPr="00416C65" w:rsidRDefault="00F072D8" w:rsidP="00DC07CB">
      <w:pPr>
        <w:tabs>
          <w:tab w:val="left" w:pos="709"/>
        </w:tabs>
        <w:spacing w:after="0" w:line="240" w:lineRule="auto"/>
        <w:jc w:val="both"/>
        <w:rPr>
          <w:rFonts w:ascii="Arial Narrow" w:eastAsia="Times New Roman" w:hAnsi="Arial Narrow"/>
          <w:lang w:eastAsia="ru-RU"/>
        </w:rPr>
      </w:pPr>
      <w:r>
        <w:rPr>
          <w:rFonts w:ascii="Arial Narrow" w:eastAsia="Times New Roman" w:hAnsi="Arial Narrow"/>
          <w:lang w:eastAsia="ru-RU"/>
        </w:rPr>
        <w:t>2.4.1.1.</w:t>
      </w:r>
      <w:r w:rsidR="008E7781">
        <w:rPr>
          <w:rFonts w:ascii="Arial Narrow" w:eastAsia="Times New Roman" w:hAnsi="Arial Narrow"/>
          <w:lang w:eastAsia="ru-RU"/>
        </w:rPr>
        <w:t xml:space="preserve"> </w:t>
      </w:r>
      <w:r w:rsidR="00DC07CB" w:rsidRPr="00416C65">
        <w:rPr>
          <w:rFonts w:ascii="Arial Narrow" w:eastAsia="Times New Roman" w:hAnsi="Arial Narrow"/>
          <w:lang w:eastAsia="ru-RU"/>
        </w:rPr>
        <w:t xml:space="preserve">Все Материалы, используемые при </w:t>
      </w:r>
      <w:r w:rsidR="003C089D">
        <w:rPr>
          <w:rFonts w:ascii="Arial Narrow" w:eastAsia="Times New Roman" w:hAnsi="Arial Narrow"/>
          <w:lang w:eastAsia="ru-RU"/>
        </w:rPr>
        <w:t>оказании Услуг</w:t>
      </w:r>
      <w:r w:rsidR="00DC07CB" w:rsidRPr="00416C65">
        <w:rPr>
          <w:rFonts w:ascii="Arial Narrow" w:eastAsia="Times New Roman" w:hAnsi="Arial Narrow"/>
          <w:lang w:eastAsia="ru-RU"/>
        </w:rPr>
        <w:t xml:space="preserve"> по Договору, подлежат обязательному входному контролю.</w:t>
      </w:r>
    </w:p>
    <w:p w14:paraId="60943EE6" w14:textId="5ADD0F8D" w:rsidR="00DC07CB" w:rsidRPr="00416C65" w:rsidRDefault="008E7781" w:rsidP="00DC07CB">
      <w:pPr>
        <w:tabs>
          <w:tab w:val="left" w:pos="709"/>
        </w:tabs>
        <w:spacing w:after="0" w:line="240" w:lineRule="auto"/>
        <w:jc w:val="both"/>
        <w:rPr>
          <w:rFonts w:ascii="Arial Narrow" w:eastAsia="Times New Roman" w:hAnsi="Arial Narrow"/>
          <w:lang w:eastAsia="ru-RU"/>
        </w:rPr>
      </w:pPr>
      <w:r>
        <w:rPr>
          <w:rFonts w:ascii="Arial Narrow" w:eastAsia="Times New Roman" w:hAnsi="Arial Narrow"/>
          <w:lang w:eastAsia="ru-RU"/>
        </w:rPr>
        <w:tab/>
      </w:r>
      <w:r w:rsidR="00CA79F1" w:rsidRPr="00CA79F1">
        <w:rPr>
          <w:rFonts w:ascii="Arial Narrow" w:eastAsia="Times New Roman" w:hAnsi="Arial Narrow"/>
          <w:lang w:eastAsia="ru-RU"/>
        </w:rPr>
        <w:t>Субъект МСП</w:t>
      </w:r>
      <w:r w:rsidR="00DC07CB" w:rsidRPr="00416C65">
        <w:rPr>
          <w:rFonts w:ascii="Arial Narrow" w:eastAsia="Times New Roman" w:hAnsi="Arial Narrow"/>
          <w:lang w:eastAsia="ru-RU"/>
        </w:rPr>
        <w:t xml:space="preserve"> обязан осуществлять входной контроль используемых им Материалов, который включает проверку:</w:t>
      </w:r>
    </w:p>
    <w:p w14:paraId="323DE58E" w14:textId="77777777" w:rsidR="00DC07CB" w:rsidRPr="00416C65" w:rsidRDefault="00DC07CB" w:rsidP="00DC07CB">
      <w:pPr>
        <w:spacing w:after="0" w:line="240" w:lineRule="auto"/>
        <w:jc w:val="both"/>
        <w:rPr>
          <w:rFonts w:ascii="Arial Narrow" w:eastAsia="Times New Roman" w:hAnsi="Arial Narrow"/>
          <w:lang w:eastAsia="ru-RU"/>
        </w:rPr>
      </w:pPr>
      <w:r w:rsidRPr="00416C65">
        <w:rPr>
          <w:rFonts w:ascii="Arial Narrow" w:eastAsia="Times New Roman" w:hAnsi="Arial Narrow"/>
          <w:lang w:eastAsia="ru-RU"/>
        </w:rPr>
        <w:t>- наличия соответствующих сертификатов;</w:t>
      </w:r>
    </w:p>
    <w:p w14:paraId="0B9C56ED" w14:textId="77777777" w:rsidR="00DC07CB" w:rsidRPr="004E41C7" w:rsidRDefault="00DC07CB" w:rsidP="00DC07CB">
      <w:pPr>
        <w:spacing w:after="0" w:line="240" w:lineRule="auto"/>
        <w:jc w:val="both"/>
        <w:rPr>
          <w:rFonts w:ascii="Arial Narrow" w:eastAsia="Times New Roman" w:hAnsi="Arial Narrow"/>
          <w:lang w:eastAsia="ru-RU"/>
        </w:rPr>
      </w:pPr>
      <w:r w:rsidRPr="00416C65">
        <w:rPr>
          <w:rFonts w:ascii="Arial Narrow" w:eastAsia="Times New Roman" w:hAnsi="Arial Narrow"/>
          <w:lang w:eastAsia="ru-RU"/>
        </w:rPr>
        <w:t>- наличия и надлежащего заполнения документов о качестве и соответствии привед</w:t>
      </w:r>
      <w:r w:rsidRPr="00B85161">
        <w:rPr>
          <w:rFonts w:ascii="Arial Narrow" w:eastAsia="Times New Roman" w:hAnsi="Arial Narrow"/>
          <w:lang w:eastAsia="ru-RU"/>
        </w:rPr>
        <w:t>енных в нем данных - хара</w:t>
      </w:r>
      <w:r w:rsidRPr="004E41C7">
        <w:rPr>
          <w:rFonts w:ascii="Arial Narrow" w:eastAsia="Times New Roman" w:hAnsi="Arial Narrow"/>
          <w:lang w:eastAsia="ru-RU"/>
        </w:rPr>
        <w:t>ктеристикам, установленным в нормативном документе, регламентирующем технические требования к данной продукции;</w:t>
      </w:r>
    </w:p>
    <w:p w14:paraId="07BF6984" w14:textId="77777777" w:rsidR="00DC07CB" w:rsidRPr="004E41C7" w:rsidRDefault="00DC07CB" w:rsidP="00DC07CB">
      <w:pPr>
        <w:spacing w:after="0" w:line="240" w:lineRule="auto"/>
        <w:jc w:val="both"/>
        <w:rPr>
          <w:rFonts w:ascii="Arial Narrow" w:eastAsia="Times New Roman" w:hAnsi="Arial Narrow"/>
          <w:lang w:eastAsia="ru-RU"/>
        </w:rPr>
      </w:pPr>
      <w:r w:rsidRPr="004E41C7">
        <w:rPr>
          <w:rFonts w:ascii="Arial Narrow" w:eastAsia="Times New Roman" w:hAnsi="Arial Narrow"/>
          <w:lang w:eastAsia="ru-RU"/>
        </w:rPr>
        <w:t>- наличия маркировки, сохранности упаковки, наличия и сохранности защитных и окрасочных покрытий и т.п.;</w:t>
      </w:r>
    </w:p>
    <w:p w14:paraId="553F8EE5" w14:textId="77777777" w:rsidR="00DC07CB" w:rsidRPr="004E41C7" w:rsidRDefault="00DC07CB" w:rsidP="00DC07CB">
      <w:pPr>
        <w:spacing w:after="0" w:line="240" w:lineRule="auto"/>
        <w:jc w:val="both"/>
        <w:rPr>
          <w:rFonts w:ascii="Arial Narrow" w:eastAsia="Times New Roman" w:hAnsi="Arial Narrow"/>
          <w:lang w:eastAsia="ru-RU"/>
        </w:rPr>
      </w:pPr>
      <w:r w:rsidRPr="004E41C7">
        <w:rPr>
          <w:rFonts w:ascii="Arial Narrow" w:eastAsia="Times New Roman" w:hAnsi="Arial Narrow"/>
          <w:lang w:eastAsia="ru-RU"/>
        </w:rPr>
        <w:t>- правильности складирования и хранения;</w:t>
      </w:r>
    </w:p>
    <w:p w14:paraId="0259CBE6" w14:textId="77777777" w:rsidR="00DC07CB" w:rsidRPr="004E41C7" w:rsidRDefault="00DC07CB" w:rsidP="00DC07CB">
      <w:pPr>
        <w:spacing w:after="0" w:line="240" w:lineRule="auto"/>
        <w:jc w:val="both"/>
        <w:rPr>
          <w:rFonts w:ascii="Arial Narrow" w:eastAsia="Times New Roman" w:hAnsi="Arial Narrow"/>
          <w:lang w:eastAsia="ru-RU"/>
        </w:rPr>
      </w:pPr>
      <w:r w:rsidRPr="004E41C7">
        <w:rPr>
          <w:rFonts w:ascii="Arial Narrow" w:eastAsia="Times New Roman" w:hAnsi="Arial Narrow"/>
          <w:lang w:eastAsia="ru-RU"/>
        </w:rPr>
        <w:t>- проверку сроков годности.</w:t>
      </w:r>
    </w:p>
    <w:p w14:paraId="40344C80" w14:textId="77777777" w:rsidR="008E7781" w:rsidRDefault="008E7781" w:rsidP="00DC07CB">
      <w:pPr>
        <w:tabs>
          <w:tab w:val="left" w:pos="567"/>
        </w:tabs>
        <w:spacing w:after="0" w:line="240" w:lineRule="auto"/>
        <w:jc w:val="both"/>
        <w:rPr>
          <w:rFonts w:ascii="Arial Narrow" w:eastAsia="Times New Roman" w:hAnsi="Arial Narrow"/>
          <w:lang w:eastAsia="ru-RU"/>
        </w:rPr>
      </w:pPr>
      <w:r>
        <w:rPr>
          <w:rFonts w:ascii="Arial Narrow" w:eastAsia="Times New Roman" w:hAnsi="Arial Narrow"/>
          <w:lang w:eastAsia="ru-RU"/>
        </w:rPr>
        <w:tab/>
      </w:r>
      <w:r w:rsidR="00DC07CB" w:rsidRPr="004E41C7">
        <w:rPr>
          <w:rFonts w:ascii="Arial Narrow" w:eastAsia="Times New Roman" w:hAnsi="Arial Narrow"/>
          <w:lang w:eastAsia="ru-RU"/>
        </w:rPr>
        <w:t xml:space="preserve">Заказчик оставляет за собой право участвовать во входном контроле Материалов. </w:t>
      </w:r>
    </w:p>
    <w:p w14:paraId="49EFEED3" w14:textId="013EB7E5" w:rsidR="00DC07CB" w:rsidRPr="004E41C7" w:rsidRDefault="008E7781" w:rsidP="00DC07CB">
      <w:pPr>
        <w:tabs>
          <w:tab w:val="left" w:pos="567"/>
        </w:tabs>
        <w:spacing w:after="0" w:line="240" w:lineRule="auto"/>
        <w:jc w:val="both"/>
        <w:rPr>
          <w:rFonts w:ascii="Arial Narrow" w:eastAsia="Times New Roman" w:hAnsi="Arial Narrow"/>
          <w:lang w:eastAsia="ru-RU"/>
        </w:rPr>
      </w:pPr>
      <w:r>
        <w:rPr>
          <w:rFonts w:ascii="Arial Narrow" w:eastAsia="Times New Roman" w:hAnsi="Arial Narrow"/>
          <w:lang w:eastAsia="ru-RU"/>
        </w:rPr>
        <w:tab/>
      </w:r>
      <w:r w:rsidR="00DC07CB" w:rsidRPr="004E41C7">
        <w:rPr>
          <w:rFonts w:ascii="Arial Narrow" w:eastAsia="Times New Roman" w:hAnsi="Arial Narrow"/>
          <w:lang w:eastAsia="ru-RU"/>
        </w:rPr>
        <w:t xml:space="preserve">Заказчик вправе отдать </w:t>
      </w:r>
      <w:r w:rsidR="00CA79F1" w:rsidRPr="00CA79F1">
        <w:rPr>
          <w:rFonts w:ascii="Arial Narrow" w:eastAsia="Times New Roman" w:hAnsi="Arial Narrow"/>
          <w:lang w:eastAsia="ru-RU"/>
        </w:rPr>
        <w:t>Субъект</w:t>
      </w:r>
      <w:r w:rsidR="00CA79F1">
        <w:rPr>
          <w:rFonts w:ascii="Arial Narrow" w:eastAsia="Times New Roman" w:hAnsi="Arial Narrow"/>
          <w:lang w:eastAsia="ru-RU"/>
        </w:rPr>
        <w:t>у</w:t>
      </w:r>
      <w:r w:rsidR="00CA79F1" w:rsidRPr="00CA79F1">
        <w:rPr>
          <w:rFonts w:ascii="Arial Narrow" w:eastAsia="Times New Roman" w:hAnsi="Arial Narrow"/>
          <w:lang w:eastAsia="ru-RU"/>
        </w:rPr>
        <w:t xml:space="preserve"> МСП</w:t>
      </w:r>
      <w:r w:rsidR="00DC07CB" w:rsidRPr="004E41C7">
        <w:rPr>
          <w:rFonts w:ascii="Arial Narrow" w:eastAsia="Times New Roman" w:hAnsi="Arial Narrow"/>
          <w:lang w:eastAsia="ru-RU"/>
        </w:rPr>
        <w:t xml:space="preserve"> указание о замене Материалов, которые не обладают достаточным качеством. Ненадлежащее качество Материалов подтверждается актом, подписываемым представителями </w:t>
      </w:r>
      <w:r w:rsidR="00CA79F1">
        <w:rPr>
          <w:rFonts w:ascii="Arial Narrow" w:eastAsia="Times New Roman" w:hAnsi="Arial Narrow"/>
          <w:lang w:eastAsia="ru-RU"/>
        </w:rPr>
        <w:t>Сторон</w:t>
      </w:r>
      <w:r w:rsidR="00DC07CB" w:rsidRPr="004E41C7">
        <w:rPr>
          <w:rFonts w:ascii="Arial Narrow" w:eastAsia="Times New Roman" w:hAnsi="Arial Narrow"/>
          <w:lang w:eastAsia="ru-RU"/>
        </w:rPr>
        <w:t xml:space="preserve">. В этом случае </w:t>
      </w:r>
      <w:r w:rsidR="00CA79F1" w:rsidRPr="00CA79F1">
        <w:rPr>
          <w:rFonts w:ascii="Arial Narrow" w:eastAsia="Times New Roman" w:hAnsi="Arial Narrow"/>
          <w:lang w:eastAsia="ru-RU"/>
        </w:rPr>
        <w:t>Субъект МСП</w:t>
      </w:r>
      <w:r w:rsidR="00DC07CB" w:rsidRPr="004E41C7">
        <w:rPr>
          <w:rFonts w:ascii="Arial Narrow" w:eastAsia="Times New Roman" w:hAnsi="Arial Narrow"/>
          <w:lang w:eastAsia="ru-RU"/>
        </w:rPr>
        <w:t xml:space="preserve"> обязан за свой счет заменить такие Материалы. При этом такая замена Материалов не дает право </w:t>
      </w:r>
      <w:r w:rsidR="00CA79F1" w:rsidRPr="00CA79F1">
        <w:rPr>
          <w:rFonts w:ascii="Arial Narrow" w:eastAsia="Times New Roman" w:hAnsi="Arial Narrow"/>
          <w:lang w:eastAsia="ru-RU"/>
        </w:rPr>
        <w:t>Субъект</w:t>
      </w:r>
      <w:r w:rsidR="00CA79F1">
        <w:rPr>
          <w:rFonts w:ascii="Arial Narrow" w:eastAsia="Times New Roman" w:hAnsi="Arial Narrow"/>
          <w:lang w:eastAsia="ru-RU"/>
        </w:rPr>
        <w:t>у</w:t>
      </w:r>
      <w:r w:rsidR="00CA79F1" w:rsidRPr="00CA79F1">
        <w:rPr>
          <w:rFonts w:ascii="Arial Narrow" w:eastAsia="Times New Roman" w:hAnsi="Arial Narrow"/>
          <w:lang w:eastAsia="ru-RU"/>
        </w:rPr>
        <w:t xml:space="preserve"> МСП</w:t>
      </w:r>
      <w:r w:rsidR="00DC07CB" w:rsidRPr="004E41C7">
        <w:rPr>
          <w:rFonts w:ascii="Arial Narrow" w:eastAsia="Times New Roman" w:hAnsi="Arial Narrow"/>
          <w:lang w:eastAsia="ru-RU"/>
        </w:rPr>
        <w:t xml:space="preserve"> на продление сроков </w:t>
      </w:r>
      <w:r w:rsidR="003C089D">
        <w:rPr>
          <w:rFonts w:ascii="Arial Narrow" w:eastAsia="Times New Roman" w:hAnsi="Arial Narrow"/>
          <w:lang w:eastAsia="ru-RU"/>
        </w:rPr>
        <w:t>оказания Услуг</w:t>
      </w:r>
      <w:r w:rsidR="00DC07CB" w:rsidRPr="004E41C7">
        <w:rPr>
          <w:rFonts w:ascii="Arial Narrow" w:eastAsia="Times New Roman" w:hAnsi="Arial Narrow"/>
          <w:lang w:eastAsia="ru-RU"/>
        </w:rPr>
        <w:t>.</w:t>
      </w:r>
    </w:p>
    <w:p w14:paraId="5AC8CA41" w14:textId="543218D3" w:rsidR="00054951" w:rsidRDefault="00F072D8" w:rsidP="008170EB">
      <w:pPr>
        <w:pStyle w:val="ad"/>
        <w:shd w:val="clear" w:color="auto" w:fill="FFFFFF"/>
        <w:autoSpaceDE w:val="0"/>
        <w:autoSpaceDN w:val="0"/>
        <w:adjustRightInd w:val="0"/>
        <w:ind w:left="0"/>
        <w:jc w:val="both"/>
        <w:rPr>
          <w:rFonts w:ascii="Arial Narrow" w:hAnsi="Arial Narrow"/>
          <w:color w:val="000000"/>
          <w:sz w:val="22"/>
          <w:szCs w:val="22"/>
        </w:rPr>
      </w:pPr>
      <w:bookmarkStart w:id="3" w:name="_Hlk518299404"/>
      <w:r>
        <w:rPr>
          <w:rFonts w:ascii="Arial Narrow" w:hAnsi="Arial Narrow"/>
          <w:sz w:val="22"/>
          <w:szCs w:val="22"/>
        </w:rPr>
        <w:t>2.4.1.2.</w:t>
      </w:r>
      <w:bookmarkEnd w:id="3"/>
      <w:r w:rsidR="008170EB">
        <w:rPr>
          <w:rFonts w:ascii="Arial Narrow" w:hAnsi="Arial Narrow"/>
          <w:color w:val="000000"/>
          <w:sz w:val="22"/>
          <w:szCs w:val="22"/>
        </w:rPr>
        <w:t xml:space="preserve"> </w:t>
      </w:r>
      <w:r w:rsidR="00402066">
        <w:rPr>
          <w:rFonts w:ascii="Arial Narrow" w:hAnsi="Arial Narrow"/>
          <w:color w:val="000000"/>
          <w:sz w:val="22"/>
          <w:szCs w:val="22"/>
        </w:rPr>
        <w:t>Порядок использования материалов и оборудования Заказчика</w:t>
      </w:r>
      <w:r w:rsidR="00C13470">
        <w:rPr>
          <w:rFonts w:ascii="Arial Narrow" w:hAnsi="Arial Narrow"/>
          <w:color w:val="000000"/>
          <w:sz w:val="22"/>
          <w:szCs w:val="22"/>
        </w:rPr>
        <w:t xml:space="preserve"> установлен Приложением № 10 к Договору</w:t>
      </w:r>
      <w:r w:rsidR="00054951" w:rsidRPr="00054951">
        <w:rPr>
          <w:rFonts w:ascii="Arial Narrow" w:hAnsi="Arial Narrow"/>
          <w:color w:val="000000"/>
          <w:sz w:val="22"/>
          <w:szCs w:val="22"/>
        </w:rPr>
        <w:t>.</w:t>
      </w:r>
    </w:p>
    <w:p w14:paraId="142AD15D" w14:textId="77777777" w:rsidR="00783D68" w:rsidRDefault="00783D68" w:rsidP="00054951">
      <w:pPr>
        <w:pStyle w:val="ad"/>
        <w:shd w:val="clear" w:color="auto" w:fill="FFFFFF"/>
        <w:autoSpaceDE w:val="0"/>
        <w:autoSpaceDN w:val="0"/>
        <w:adjustRightInd w:val="0"/>
        <w:ind w:left="0"/>
        <w:jc w:val="both"/>
        <w:rPr>
          <w:rFonts w:ascii="Arial Narrow" w:hAnsi="Arial Narrow"/>
          <w:color w:val="000000"/>
          <w:sz w:val="22"/>
          <w:szCs w:val="22"/>
        </w:rPr>
      </w:pPr>
    </w:p>
    <w:p w14:paraId="0A111479" w14:textId="20EA99FA" w:rsidR="00A13154" w:rsidRDefault="00DF736C" w:rsidP="00A13154">
      <w:pPr>
        <w:pStyle w:val="ad"/>
        <w:numPr>
          <w:ilvl w:val="1"/>
          <w:numId w:val="6"/>
        </w:numPr>
        <w:tabs>
          <w:tab w:val="left" w:pos="142"/>
          <w:tab w:val="left" w:pos="567"/>
          <w:tab w:val="left" w:pos="1276"/>
        </w:tabs>
        <w:ind w:left="0" w:firstLine="0"/>
        <w:jc w:val="both"/>
        <w:rPr>
          <w:rFonts w:ascii="Arial Narrow" w:hAnsi="Arial Narrow" w:cstheme="minorBidi"/>
          <w:iCs w:val="0"/>
          <w:sz w:val="22"/>
          <w:szCs w:val="22"/>
        </w:rPr>
      </w:pPr>
      <w:r w:rsidRPr="00CA79F1">
        <w:rPr>
          <w:rFonts w:ascii="Arial Narrow" w:hAnsi="Arial Narrow"/>
          <w:sz w:val="22"/>
          <w:szCs w:val="22"/>
        </w:rPr>
        <w:t>Субъект МСП</w:t>
      </w:r>
      <w:r w:rsidR="00BB509D" w:rsidRPr="00A13154">
        <w:rPr>
          <w:rFonts w:ascii="Arial Narrow" w:hAnsi="Arial Narrow" w:cstheme="minorBidi"/>
          <w:iCs w:val="0"/>
          <w:sz w:val="22"/>
          <w:szCs w:val="22"/>
        </w:rPr>
        <w:t xml:space="preserve"> до сдачи-приемки результата </w:t>
      </w:r>
      <w:r w:rsidR="004C04D4">
        <w:rPr>
          <w:rFonts w:ascii="Arial Narrow" w:hAnsi="Arial Narrow" w:cstheme="minorBidi"/>
          <w:iCs w:val="0"/>
          <w:sz w:val="22"/>
          <w:szCs w:val="22"/>
        </w:rPr>
        <w:t xml:space="preserve">Услуг </w:t>
      </w:r>
      <w:r w:rsidR="004C04D4" w:rsidRPr="00A13154">
        <w:rPr>
          <w:rFonts w:ascii="Arial Narrow" w:hAnsi="Arial Narrow" w:cstheme="minorBidi"/>
          <w:iCs w:val="0"/>
          <w:sz w:val="22"/>
          <w:szCs w:val="22"/>
        </w:rPr>
        <w:t xml:space="preserve"> </w:t>
      </w:r>
      <w:r w:rsidR="00E75F2D" w:rsidRPr="00A13154">
        <w:rPr>
          <w:rFonts w:ascii="Arial Narrow" w:hAnsi="Arial Narrow" w:cstheme="minorBidi"/>
          <w:iCs w:val="0"/>
          <w:sz w:val="22"/>
          <w:szCs w:val="22"/>
        </w:rPr>
        <w:t>возвращает</w:t>
      </w:r>
      <w:r w:rsidR="00BB509D" w:rsidRPr="00A13154">
        <w:rPr>
          <w:rFonts w:ascii="Arial Narrow" w:hAnsi="Arial Narrow" w:cstheme="minorBidi"/>
          <w:iCs w:val="0"/>
          <w:sz w:val="22"/>
          <w:szCs w:val="22"/>
        </w:rPr>
        <w:t xml:space="preserve"> Заказчику в место, указанное Заказчиком, после завершения </w:t>
      </w:r>
      <w:r w:rsidR="004C04D4">
        <w:rPr>
          <w:rFonts w:ascii="Arial Narrow" w:hAnsi="Arial Narrow" w:cstheme="minorBidi"/>
          <w:iCs w:val="0"/>
          <w:sz w:val="22"/>
          <w:szCs w:val="22"/>
        </w:rPr>
        <w:t xml:space="preserve">оказания Услуг </w:t>
      </w:r>
      <w:r w:rsidR="00B95609">
        <w:rPr>
          <w:rFonts w:ascii="Arial Narrow" w:hAnsi="Arial Narrow" w:cstheme="minorBidi"/>
          <w:iCs w:val="0"/>
          <w:sz w:val="22"/>
          <w:szCs w:val="22"/>
        </w:rPr>
        <w:t>годные отходы и</w:t>
      </w:r>
      <w:r w:rsidR="00A13154" w:rsidRPr="00AE5771">
        <w:rPr>
          <w:rFonts w:ascii="Arial Narrow" w:hAnsi="Arial Narrow" w:cstheme="minorBidi"/>
          <w:iCs w:val="0"/>
        </w:rPr>
        <w:t xml:space="preserve"> </w:t>
      </w:r>
      <w:r w:rsidR="00BB509D" w:rsidRPr="00AE5771">
        <w:rPr>
          <w:rFonts w:ascii="Arial Narrow" w:hAnsi="Arial Narrow" w:cstheme="minorBidi"/>
          <w:iCs w:val="0"/>
          <w:sz w:val="22"/>
          <w:szCs w:val="22"/>
        </w:rPr>
        <w:t>материал</w:t>
      </w:r>
      <w:r w:rsidR="00201486">
        <w:rPr>
          <w:rFonts w:ascii="Arial Narrow" w:hAnsi="Arial Narrow" w:cstheme="minorBidi"/>
          <w:iCs w:val="0"/>
          <w:sz w:val="22"/>
          <w:szCs w:val="22"/>
        </w:rPr>
        <w:t>ы</w:t>
      </w:r>
      <w:r w:rsidR="0051435C">
        <w:rPr>
          <w:rFonts w:ascii="Arial Narrow" w:hAnsi="Arial Narrow" w:cstheme="minorBidi"/>
          <w:iCs w:val="0"/>
          <w:sz w:val="22"/>
          <w:szCs w:val="22"/>
        </w:rPr>
        <w:t xml:space="preserve"> (далее – материальные ценности)</w:t>
      </w:r>
      <w:r w:rsidR="00BB509D" w:rsidRPr="00201486">
        <w:rPr>
          <w:rFonts w:ascii="Arial Narrow" w:hAnsi="Arial Narrow" w:cstheme="minorBidi"/>
          <w:iCs w:val="0"/>
          <w:sz w:val="22"/>
          <w:szCs w:val="22"/>
        </w:rPr>
        <w:t>, полученны</w:t>
      </w:r>
      <w:r w:rsidR="00201486">
        <w:rPr>
          <w:rFonts w:ascii="Arial Narrow" w:hAnsi="Arial Narrow" w:cstheme="minorBidi"/>
          <w:iCs w:val="0"/>
          <w:sz w:val="22"/>
          <w:szCs w:val="22"/>
        </w:rPr>
        <w:t>е</w:t>
      </w:r>
      <w:r w:rsidR="00BB509D" w:rsidRPr="00201486">
        <w:rPr>
          <w:rFonts w:ascii="Arial Narrow" w:hAnsi="Arial Narrow" w:cstheme="minorBidi"/>
          <w:iCs w:val="0"/>
          <w:sz w:val="22"/>
          <w:szCs w:val="22"/>
        </w:rPr>
        <w:t xml:space="preserve"> при демонтаже и/или разборе Объекта</w:t>
      </w:r>
      <w:r w:rsidR="00A13154">
        <w:rPr>
          <w:rFonts w:ascii="Arial Narrow" w:hAnsi="Arial Narrow" w:cstheme="minorBidi"/>
          <w:iCs w:val="0"/>
          <w:sz w:val="22"/>
          <w:szCs w:val="22"/>
        </w:rPr>
        <w:t>, осуществленн</w:t>
      </w:r>
      <w:r w:rsidR="00D214BE">
        <w:rPr>
          <w:rFonts w:ascii="Arial Narrow" w:hAnsi="Arial Narrow" w:cstheme="minorBidi"/>
          <w:iCs w:val="0"/>
          <w:sz w:val="22"/>
          <w:szCs w:val="22"/>
        </w:rPr>
        <w:t>ого</w:t>
      </w:r>
      <w:r w:rsidR="00A13154">
        <w:rPr>
          <w:rFonts w:ascii="Arial Narrow" w:hAnsi="Arial Narrow" w:cstheme="minorBidi"/>
          <w:iCs w:val="0"/>
          <w:sz w:val="22"/>
          <w:szCs w:val="22"/>
        </w:rPr>
        <w:t xml:space="preserve"> в ходе </w:t>
      </w:r>
      <w:r w:rsidR="004C04D4">
        <w:rPr>
          <w:rFonts w:ascii="Arial Narrow" w:hAnsi="Arial Narrow" w:cstheme="minorBidi"/>
          <w:iCs w:val="0"/>
          <w:sz w:val="22"/>
          <w:szCs w:val="22"/>
        </w:rPr>
        <w:t>оказания Услуг</w:t>
      </w:r>
      <w:r w:rsidR="00A13154">
        <w:rPr>
          <w:rFonts w:ascii="Arial Narrow" w:hAnsi="Arial Narrow" w:cstheme="minorBidi"/>
          <w:iCs w:val="0"/>
          <w:sz w:val="22"/>
          <w:szCs w:val="22"/>
        </w:rPr>
        <w:t xml:space="preserve"> по Договору</w:t>
      </w:r>
      <w:r w:rsidR="00BB509D" w:rsidRPr="00201486">
        <w:rPr>
          <w:rFonts w:ascii="Arial Narrow" w:hAnsi="Arial Narrow" w:cstheme="minorBidi"/>
          <w:iCs w:val="0"/>
          <w:sz w:val="22"/>
          <w:szCs w:val="22"/>
        </w:rPr>
        <w:t xml:space="preserve">. </w:t>
      </w:r>
    </w:p>
    <w:p w14:paraId="12553C7A" w14:textId="3943D23C" w:rsidR="00BB509D" w:rsidRPr="00201486" w:rsidRDefault="0023583E" w:rsidP="00201486">
      <w:pPr>
        <w:pStyle w:val="ad"/>
        <w:tabs>
          <w:tab w:val="left" w:pos="142"/>
          <w:tab w:val="left" w:pos="567"/>
          <w:tab w:val="left" w:pos="1276"/>
        </w:tabs>
        <w:ind w:left="0"/>
        <w:jc w:val="both"/>
        <w:rPr>
          <w:rFonts w:ascii="Arial Narrow" w:hAnsi="Arial Narrow" w:cstheme="minorBidi"/>
          <w:iCs w:val="0"/>
          <w:sz w:val="22"/>
          <w:szCs w:val="22"/>
        </w:rPr>
      </w:pPr>
      <w:r>
        <w:rPr>
          <w:rFonts w:ascii="Arial Narrow" w:hAnsi="Arial Narrow" w:cstheme="minorBidi"/>
          <w:iCs w:val="0"/>
          <w:sz w:val="22"/>
          <w:szCs w:val="22"/>
        </w:rPr>
        <w:tab/>
      </w:r>
      <w:r>
        <w:rPr>
          <w:rFonts w:ascii="Arial Narrow" w:hAnsi="Arial Narrow" w:cstheme="minorBidi"/>
          <w:iCs w:val="0"/>
          <w:sz w:val="22"/>
          <w:szCs w:val="22"/>
        </w:rPr>
        <w:tab/>
      </w:r>
      <w:r w:rsidR="00BB509D" w:rsidRPr="00201486">
        <w:rPr>
          <w:rFonts w:ascii="Arial Narrow" w:hAnsi="Arial Narrow" w:cstheme="minorBidi"/>
          <w:iCs w:val="0"/>
          <w:sz w:val="22"/>
          <w:szCs w:val="22"/>
        </w:rPr>
        <w:t>При этом возврат материал</w:t>
      </w:r>
      <w:r w:rsidR="0051435C">
        <w:rPr>
          <w:rFonts w:ascii="Arial Narrow" w:hAnsi="Arial Narrow" w:cstheme="minorBidi"/>
          <w:iCs w:val="0"/>
          <w:sz w:val="22"/>
          <w:szCs w:val="22"/>
        </w:rPr>
        <w:t>ьных ценностей</w:t>
      </w:r>
      <w:r w:rsidR="00BB509D" w:rsidRPr="00201486">
        <w:rPr>
          <w:rFonts w:ascii="Arial Narrow" w:hAnsi="Arial Narrow" w:cstheme="minorBidi"/>
          <w:iCs w:val="0"/>
          <w:sz w:val="22"/>
          <w:szCs w:val="22"/>
        </w:rPr>
        <w:t xml:space="preserve">, полученных при демонтаже и/или разборе Объекта, содержащие лом черных и цветных металлов, осуществляет с оформлением Акта об оприходовании материальных ценностей, полученных при разборке и демонтаже </w:t>
      </w:r>
      <w:r w:rsidR="00D214BE">
        <w:rPr>
          <w:rFonts w:ascii="Arial Narrow" w:hAnsi="Arial Narrow" w:cstheme="minorBidi"/>
          <w:iCs w:val="0"/>
          <w:sz w:val="22"/>
          <w:szCs w:val="22"/>
        </w:rPr>
        <w:t>объектов</w:t>
      </w:r>
      <w:r w:rsidR="00BB509D" w:rsidRPr="00201486">
        <w:rPr>
          <w:rFonts w:ascii="Arial Narrow" w:hAnsi="Arial Narrow" w:cstheme="minorBidi"/>
          <w:iCs w:val="0"/>
          <w:sz w:val="22"/>
          <w:szCs w:val="22"/>
        </w:rPr>
        <w:t xml:space="preserve"> по форме № М-35 с указанием «двойной» единицы измерения материала (основной единицей измерения для трубы является  - (м.п.),  дополнительной – (тн),  для остальных материалов - (шт) и (тн) соответственно.</w:t>
      </w:r>
    </w:p>
    <w:p w14:paraId="6AFDBF40" w14:textId="45F518AB" w:rsidR="00BB509D" w:rsidRDefault="0023583E" w:rsidP="00BB509D">
      <w:pPr>
        <w:pStyle w:val="ad"/>
        <w:tabs>
          <w:tab w:val="left" w:pos="142"/>
          <w:tab w:val="left" w:pos="567"/>
          <w:tab w:val="left" w:pos="1276"/>
        </w:tabs>
        <w:ind w:left="0"/>
        <w:jc w:val="both"/>
        <w:rPr>
          <w:rFonts w:ascii="Arial Narrow" w:hAnsi="Arial Narrow"/>
          <w:sz w:val="22"/>
          <w:szCs w:val="22"/>
        </w:rPr>
      </w:pPr>
      <w:r>
        <w:rPr>
          <w:rFonts w:ascii="Arial Narrow" w:hAnsi="Arial Narrow" w:cstheme="minorBidi"/>
          <w:iCs w:val="0"/>
          <w:sz w:val="22"/>
          <w:szCs w:val="22"/>
        </w:rPr>
        <w:tab/>
      </w:r>
      <w:r>
        <w:rPr>
          <w:rFonts w:ascii="Arial Narrow" w:hAnsi="Arial Narrow" w:cstheme="minorBidi"/>
          <w:iCs w:val="0"/>
          <w:sz w:val="22"/>
          <w:szCs w:val="22"/>
        </w:rPr>
        <w:tab/>
      </w:r>
      <w:r w:rsidR="00BB509D" w:rsidRPr="00A13154">
        <w:rPr>
          <w:rFonts w:ascii="Arial Narrow" w:hAnsi="Arial Narrow" w:cstheme="minorBidi"/>
          <w:iCs w:val="0"/>
          <w:sz w:val="22"/>
          <w:szCs w:val="22"/>
        </w:rPr>
        <w:t xml:space="preserve">Возврат означает полный комплекс </w:t>
      </w:r>
      <w:r w:rsidR="000F58AC">
        <w:rPr>
          <w:rFonts w:ascii="Arial Narrow" w:hAnsi="Arial Narrow" w:cstheme="minorBidi"/>
          <w:iCs w:val="0"/>
          <w:sz w:val="22"/>
          <w:szCs w:val="22"/>
        </w:rPr>
        <w:t xml:space="preserve">услуг </w:t>
      </w:r>
      <w:r w:rsidR="00BB509D" w:rsidRPr="00A13154">
        <w:rPr>
          <w:rFonts w:ascii="Arial Narrow" w:hAnsi="Arial Narrow" w:cstheme="minorBidi"/>
          <w:iCs w:val="0"/>
          <w:sz w:val="22"/>
          <w:szCs w:val="22"/>
        </w:rPr>
        <w:t>по погрузке, транспортировке</w:t>
      </w:r>
      <w:r w:rsidR="00BB509D" w:rsidRPr="005C0357">
        <w:rPr>
          <w:rFonts w:ascii="Arial Narrow" w:hAnsi="Arial Narrow"/>
          <w:sz w:val="22"/>
          <w:szCs w:val="22"/>
        </w:rPr>
        <w:t xml:space="preserve">, разгрузке и взвешиванию в весовом хозяйстве Заказчика посредством динамометра демонтированных материальных ценностей. </w:t>
      </w:r>
    </w:p>
    <w:p w14:paraId="6B2F3649" w14:textId="50B2BC0D" w:rsidR="001B7F31" w:rsidRDefault="004D1DED" w:rsidP="001B7F31">
      <w:pPr>
        <w:pStyle w:val="ad"/>
        <w:numPr>
          <w:ilvl w:val="1"/>
          <w:numId w:val="6"/>
        </w:numPr>
        <w:ind w:left="0" w:firstLine="0"/>
        <w:jc w:val="both"/>
        <w:rPr>
          <w:rFonts w:ascii="Arial Narrow" w:hAnsi="Arial Narrow"/>
          <w:sz w:val="22"/>
          <w:szCs w:val="22"/>
        </w:rPr>
      </w:pPr>
      <w:r>
        <w:rPr>
          <w:rFonts w:ascii="Arial Narrow" w:hAnsi="Arial Narrow"/>
          <w:sz w:val="22"/>
          <w:szCs w:val="22"/>
        </w:rPr>
        <w:t xml:space="preserve">В ходе </w:t>
      </w:r>
      <w:r w:rsidR="004C04D4">
        <w:rPr>
          <w:rFonts w:ascii="Arial Narrow" w:hAnsi="Arial Narrow"/>
          <w:sz w:val="22"/>
          <w:szCs w:val="22"/>
        </w:rPr>
        <w:t>оказания Услуг</w:t>
      </w:r>
      <w:r>
        <w:rPr>
          <w:rFonts w:ascii="Arial Narrow" w:hAnsi="Arial Narrow"/>
          <w:sz w:val="22"/>
          <w:szCs w:val="22"/>
        </w:rPr>
        <w:t>, но в любом случае д</w:t>
      </w:r>
      <w:r w:rsidR="001B7F31" w:rsidRPr="00521204">
        <w:rPr>
          <w:rFonts w:ascii="Arial Narrow" w:hAnsi="Arial Narrow"/>
          <w:sz w:val="22"/>
          <w:szCs w:val="22"/>
        </w:rPr>
        <w:t xml:space="preserve">о начала приемки </w:t>
      </w:r>
      <w:r w:rsidR="001B7F31">
        <w:rPr>
          <w:rFonts w:ascii="Arial Narrow" w:hAnsi="Arial Narrow"/>
          <w:sz w:val="22"/>
          <w:szCs w:val="22"/>
        </w:rPr>
        <w:t xml:space="preserve">результата </w:t>
      </w:r>
      <w:r w:rsidR="004C04D4">
        <w:rPr>
          <w:rFonts w:ascii="Arial Narrow" w:hAnsi="Arial Narrow"/>
          <w:sz w:val="22"/>
          <w:szCs w:val="22"/>
        </w:rPr>
        <w:t xml:space="preserve">Услуг </w:t>
      </w:r>
      <w:r w:rsidR="001B7F31" w:rsidRPr="00521204">
        <w:rPr>
          <w:rFonts w:ascii="Arial Narrow" w:hAnsi="Arial Narrow"/>
          <w:sz w:val="22"/>
          <w:szCs w:val="22"/>
        </w:rPr>
        <w:t xml:space="preserve">Заказчик создает комиссию с участием </w:t>
      </w:r>
      <w:r w:rsidR="00DF736C" w:rsidRPr="00CA79F1">
        <w:rPr>
          <w:rFonts w:ascii="Arial Narrow" w:hAnsi="Arial Narrow"/>
          <w:sz w:val="22"/>
          <w:szCs w:val="22"/>
        </w:rPr>
        <w:t>Субъект</w:t>
      </w:r>
      <w:r w:rsidR="00DF736C">
        <w:rPr>
          <w:rFonts w:ascii="Arial Narrow" w:hAnsi="Arial Narrow"/>
          <w:sz w:val="22"/>
          <w:szCs w:val="22"/>
        </w:rPr>
        <w:t>а</w:t>
      </w:r>
      <w:r w:rsidR="00DF736C" w:rsidRPr="00CA79F1">
        <w:rPr>
          <w:rFonts w:ascii="Arial Narrow" w:hAnsi="Arial Narrow"/>
          <w:sz w:val="22"/>
          <w:szCs w:val="22"/>
        </w:rPr>
        <w:t xml:space="preserve"> МСП</w:t>
      </w:r>
      <w:r w:rsidR="001B7F31" w:rsidRPr="00521204">
        <w:rPr>
          <w:rFonts w:ascii="Arial Narrow" w:hAnsi="Arial Narrow"/>
          <w:sz w:val="22"/>
          <w:szCs w:val="22"/>
        </w:rPr>
        <w:t xml:space="preserve"> для проверки качества </w:t>
      </w:r>
      <w:r w:rsidR="004C04D4">
        <w:rPr>
          <w:rFonts w:ascii="Arial Narrow" w:hAnsi="Arial Narrow"/>
          <w:sz w:val="22"/>
          <w:szCs w:val="22"/>
        </w:rPr>
        <w:t>оказанных Услуг</w:t>
      </w:r>
      <w:r w:rsidR="001B7F31">
        <w:rPr>
          <w:rFonts w:ascii="Arial Narrow" w:hAnsi="Arial Narrow"/>
          <w:sz w:val="22"/>
          <w:szCs w:val="22"/>
        </w:rPr>
        <w:t xml:space="preserve">, о чём </w:t>
      </w:r>
      <w:r w:rsidR="001B7F31" w:rsidRPr="00521204">
        <w:rPr>
          <w:rFonts w:ascii="Arial Narrow" w:hAnsi="Arial Narrow"/>
          <w:sz w:val="22"/>
          <w:szCs w:val="22"/>
        </w:rPr>
        <w:t xml:space="preserve">уведомляет </w:t>
      </w:r>
      <w:r w:rsidR="00DF736C" w:rsidRPr="00CA79F1">
        <w:rPr>
          <w:rFonts w:ascii="Arial Narrow" w:hAnsi="Arial Narrow"/>
          <w:sz w:val="22"/>
          <w:szCs w:val="22"/>
        </w:rPr>
        <w:t>Субъект</w:t>
      </w:r>
      <w:r w:rsidR="00DF736C">
        <w:rPr>
          <w:rFonts w:ascii="Arial Narrow" w:hAnsi="Arial Narrow"/>
          <w:sz w:val="22"/>
          <w:szCs w:val="22"/>
        </w:rPr>
        <w:t>а</w:t>
      </w:r>
      <w:r w:rsidR="00DF736C" w:rsidRPr="00CA79F1">
        <w:rPr>
          <w:rFonts w:ascii="Arial Narrow" w:hAnsi="Arial Narrow"/>
          <w:sz w:val="22"/>
          <w:szCs w:val="22"/>
        </w:rPr>
        <w:t xml:space="preserve"> МСП</w:t>
      </w:r>
      <w:r w:rsidR="001B7F31" w:rsidRPr="00521204">
        <w:rPr>
          <w:rFonts w:ascii="Arial Narrow" w:hAnsi="Arial Narrow"/>
          <w:sz w:val="22"/>
          <w:szCs w:val="22"/>
        </w:rPr>
        <w:t xml:space="preserve">. </w:t>
      </w:r>
    </w:p>
    <w:p w14:paraId="4C9E0A10" w14:textId="582E95C7" w:rsidR="001B7F31" w:rsidRDefault="001B7F31" w:rsidP="001B7F31">
      <w:pPr>
        <w:pStyle w:val="ad"/>
        <w:tabs>
          <w:tab w:val="left" w:pos="142"/>
          <w:tab w:val="left" w:pos="567"/>
          <w:tab w:val="left" w:pos="1134"/>
        </w:tabs>
        <w:ind w:left="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521204">
        <w:rPr>
          <w:rFonts w:ascii="Arial Narrow" w:hAnsi="Arial Narrow"/>
          <w:sz w:val="22"/>
          <w:szCs w:val="22"/>
        </w:rPr>
        <w:t>Акты</w:t>
      </w:r>
      <w:r>
        <w:rPr>
          <w:rFonts w:ascii="Arial Narrow" w:hAnsi="Arial Narrow"/>
          <w:sz w:val="22"/>
          <w:szCs w:val="22"/>
        </w:rPr>
        <w:t>, составляемые по результатам работы</w:t>
      </w:r>
      <w:r w:rsidRPr="00521204">
        <w:rPr>
          <w:rFonts w:ascii="Arial Narrow" w:hAnsi="Arial Narrow"/>
          <w:sz w:val="22"/>
          <w:szCs w:val="22"/>
        </w:rPr>
        <w:t xml:space="preserve"> комиссии</w:t>
      </w:r>
      <w:r>
        <w:rPr>
          <w:rFonts w:ascii="Arial Narrow" w:hAnsi="Arial Narrow"/>
          <w:sz w:val="22"/>
          <w:szCs w:val="22"/>
        </w:rPr>
        <w:t xml:space="preserve"> и подписываемые Сторонами при условии </w:t>
      </w:r>
      <w:r w:rsidRPr="00B930F8">
        <w:rPr>
          <w:rFonts w:ascii="Arial Narrow" w:hAnsi="Arial Narrow"/>
          <w:color w:val="000000"/>
          <w:sz w:val="22"/>
          <w:szCs w:val="22"/>
        </w:rPr>
        <w:t>отсутстви</w:t>
      </w:r>
      <w:r>
        <w:rPr>
          <w:rFonts w:ascii="Arial Narrow" w:hAnsi="Arial Narrow"/>
          <w:color w:val="000000"/>
          <w:sz w:val="22"/>
          <w:szCs w:val="22"/>
        </w:rPr>
        <w:t>я</w:t>
      </w:r>
      <w:r w:rsidRPr="00B930F8">
        <w:rPr>
          <w:rFonts w:ascii="Arial Narrow" w:hAnsi="Arial Narrow"/>
          <w:color w:val="000000"/>
          <w:sz w:val="22"/>
          <w:szCs w:val="22"/>
        </w:rPr>
        <w:t xml:space="preserve"> у Заказчика замечаний к качеству и объему </w:t>
      </w:r>
      <w:r w:rsidR="004C04D4">
        <w:rPr>
          <w:rFonts w:ascii="Arial Narrow" w:hAnsi="Arial Narrow"/>
          <w:color w:val="000000"/>
          <w:sz w:val="22"/>
          <w:szCs w:val="22"/>
        </w:rPr>
        <w:t>оказанных Услуг</w:t>
      </w:r>
      <w:r>
        <w:rPr>
          <w:rFonts w:ascii="Arial Narrow" w:hAnsi="Arial Narrow"/>
          <w:sz w:val="22"/>
          <w:szCs w:val="22"/>
        </w:rPr>
        <w:t>,</w:t>
      </w:r>
      <w:r w:rsidRPr="00521204">
        <w:rPr>
          <w:rFonts w:ascii="Arial Narrow" w:hAnsi="Arial Narrow"/>
          <w:sz w:val="22"/>
          <w:szCs w:val="22"/>
        </w:rPr>
        <w:t xml:space="preserve"> в</w:t>
      </w:r>
      <w:r>
        <w:rPr>
          <w:rFonts w:ascii="Arial Narrow" w:hAnsi="Arial Narrow"/>
          <w:sz w:val="22"/>
          <w:szCs w:val="22"/>
        </w:rPr>
        <w:t xml:space="preserve">ключаются </w:t>
      </w:r>
      <w:r w:rsidR="00DF736C" w:rsidRPr="00CA79F1">
        <w:rPr>
          <w:rFonts w:ascii="Arial Narrow" w:hAnsi="Arial Narrow"/>
          <w:sz w:val="22"/>
          <w:szCs w:val="22"/>
        </w:rPr>
        <w:t>Субъек</w:t>
      </w:r>
      <w:r w:rsidR="00DF736C">
        <w:rPr>
          <w:rFonts w:ascii="Arial Narrow" w:hAnsi="Arial Narrow"/>
          <w:sz w:val="22"/>
          <w:szCs w:val="22"/>
        </w:rPr>
        <w:t>ом</w:t>
      </w:r>
      <w:r w:rsidR="00DF736C" w:rsidRPr="00CA79F1">
        <w:rPr>
          <w:rFonts w:ascii="Arial Narrow" w:hAnsi="Arial Narrow"/>
          <w:sz w:val="22"/>
          <w:szCs w:val="22"/>
        </w:rPr>
        <w:t xml:space="preserve"> МСП</w:t>
      </w:r>
      <w:r>
        <w:rPr>
          <w:rFonts w:ascii="Arial Narrow" w:hAnsi="Arial Narrow"/>
          <w:sz w:val="22"/>
          <w:szCs w:val="22"/>
        </w:rPr>
        <w:t xml:space="preserve"> </w:t>
      </w:r>
      <w:r w:rsidRPr="00521204">
        <w:rPr>
          <w:rFonts w:ascii="Arial Narrow" w:hAnsi="Arial Narrow"/>
          <w:sz w:val="22"/>
          <w:szCs w:val="22"/>
        </w:rPr>
        <w:t>в состав Исполнительной документации по Договору</w:t>
      </w:r>
      <w:r>
        <w:rPr>
          <w:rFonts w:ascii="Arial Narrow" w:hAnsi="Arial Narrow"/>
          <w:sz w:val="22"/>
          <w:szCs w:val="22"/>
        </w:rPr>
        <w:t>.</w:t>
      </w:r>
    </w:p>
    <w:p w14:paraId="65F4D2E3" w14:textId="198C1017" w:rsidR="001B7F31" w:rsidRDefault="001B7F31" w:rsidP="001B7F31">
      <w:pPr>
        <w:pStyle w:val="ad"/>
        <w:tabs>
          <w:tab w:val="left" w:pos="142"/>
          <w:tab w:val="left" w:pos="567"/>
          <w:tab w:val="left" w:pos="1134"/>
        </w:tabs>
        <w:ind w:left="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sidR="004D1DED" w:rsidRPr="00521204">
        <w:rPr>
          <w:rFonts w:ascii="Arial Narrow" w:hAnsi="Arial Narrow"/>
          <w:sz w:val="22"/>
          <w:szCs w:val="22"/>
        </w:rPr>
        <w:t>Решения комисси</w:t>
      </w:r>
      <w:r w:rsidR="004D1DED">
        <w:rPr>
          <w:rFonts w:ascii="Arial Narrow" w:hAnsi="Arial Narrow"/>
          <w:sz w:val="22"/>
          <w:szCs w:val="22"/>
        </w:rPr>
        <w:t>й</w:t>
      </w:r>
      <w:r w:rsidR="004D1DED" w:rsidRPr="00521204">
        <w:rPr>
          <w:rFonts w:ascii="Arial Narrow" w:hAnsi="Arial Narrow"/>
          <w:sz w:val="22"/>
          <w:szCs w:val="22"/>
        </w:rPr>
        <w:t xml:space="preserve"> обязательны для </w:t>
      </w:r>
      <w:r w:rsidR="004D1DED">
        <w:rPr>
          <w:rFonts w:ascii="Arial Narrow" w:hAnsi="Arial Narrow"/>
          <w:sz w:val="22"/>
          <w:szCs w:val="22"/>
        </w:rPr>
        <w:t xml:space="preserve">исполнения </w:t>
      </w:r>
      <w:r w:rsidR="00DF736C" w:rsidRPr="00CA79F1">
        <w:rPr>
          <w:rFonts w:ascii="Arial Narrow" w:hAnsi="Arial Narrow"/>
          <w:sz w:val="22"/>
          <w:szCs w:val="22"/>
        </w:rPr>
        <w:t>Субъект</w:t>
      </w:r>
      <w:r w:rsidR="00DF736C">
        <w:rPr>
          <w:rFonts w:ascii="Arial Narrow" w:hAnsi="Arial Narrow"/>
          <w:sz w:val="22"/>
          <w:szCs w:val="22"/>
        </w:rPr>
        <w:t>ом</w:t>
      </w:r>
      <w:r w:rsidR="00DF736C" w:rsidRPr="00CA79F1">
        <w:rPr>
          <w:rFonts w:ascii="Arial Narrow" w:hAnsi="Arial Narrow"/>
          <w:sz w:val="22"/>
          <w:szCs w:val="22"/>
        </w:rPr>
        <w:t xml:space="preserve"> МСП</w:t>
      </w:r>
      <w:r w:rsidR="004D1DED" w:rsidRPr="00521204">
        <w:rPr>
          <w:rFonts w:ascii="Arial Narrow" w:hAnsi="Arial Narrow"/>
          <w:sz w:val="22"/>
          <w:szCs w:val="22"/>
        </w:rPr>
        <w:t xml:space="preserve">. </w:t>
      </w:r>
      <w:r>
        <w:rPr>
          <w:rFonts w:ascii="Arial Narrow" w:hAnsi="Arial Narrow"/>
          <w:sz w:val="22"/>
          <w:szCs w:val="22"/>
        </w:rPr>
        <w:t xml:space="preserve">Факт выявления в ходе работы комиссий дефектов (недостатков, недоделок и т.п.) </w:t>
      </w:r>
      <w:r w:rsidRPr="00B930F8">
        <w:rPr>
          <w:rFonts w:ascii="Arial Narrow" w:hAnsi="Arial Narrow"/>
          <w:color w:val="000000"/>
          <w:sz w:val="22"/>
          <w:szCs w:val="22"/>
        </w:rPr>
        <w:t xml:space="preserve">является основанием для </w:t>
      </w:r>
      <w:r>
        <w:rPr>
          <w:rFonts w:ascii="Arial Narrow" w:hAnsi="Arial Narrow"/>
          <w:color w:val="000000"/>
          <w:sz w:val="22"/>
          <w:szCs w:val="22"/>
        </w:rPr>
        <w:t xml:space="preserve">их </w:t>
      </w:r>
      <w:r w:rsidRPr="00B930F8">
        <w:rPr>
          <w:rFonts w:ascii="Arial Narrow" w:hAnsi="Arial Narrow"/>
          <w:color w:val="000000"/>
          <w:sz w:val="22"/>
          <w:szCs w:val="22"/>
        </w:rPr>
        <w:t xml:space="preserve">устранения </w:t>
      </w:r>
      <w:r w:rsidR="00DF736C" w:rsidRPr="00CA79F1">
        <w:rPr>
          <w:rFonts w:ascii="Arial Narrow" w:hAnsi="Arial Narrow"/>
          <w:sz w:val="22"/>
          <w:szCs w:val="22"/>
        </w:rPr>
        <w:t>Субъект</w:t>
      </w:r>
      <w:r w:rsidR="00DF736C">
        <w:rPr>
          <w:rFonts w:ascii="Arial Narrow" w:hAnsi="Arial Narrow"/>
          <w:sz w:val="22"/>
          <w:szCs w:val="22"/>
        </w:rPr>
        <w:t>ом</w:t>
      </w:r>
      <w:r w:rsidR="00DF736C" w:rsidRPr="00CA79F1">
        <w:rPr>
          <w:rFonts w:ascii="Arial Narrow" w:hAnsi="Arial Narrow"/>
          <w:sz w:val="22"/>
          <w:szCs w:val="22"/>
        </w:rPr>
        <w:t xml:space="preserve"> МСП</w:t>
      </w:r>
      <w:r w:rsidRPr="00B930F8">
        <w:rPr>
          <w:rFonts w:ascii="Arial Narrow" w:hAnsi="Arial Narrow"/>
          <w:color w:val="000000"/>
          <w:sz w:val="22"/>
          <w:szCs w:val="22"/>
        </w:rPr>
        <w:t xml:space="preserve"> за свой счет и </w:t>
      </w:r>
      <w:r>
        <w:rPr>
          <w:rFonts w:ascii="Arial Narrow" w:hAnsi="Arial Narrow"/>
          <w:color w:val="000000"/>
          <w:sz w:val="22"/>
          <w:szCs w:val="22"/>
        </w:rPr>
        <w:t xml:space="preserve">для </w:t>
      </w:r>
      <w:r w:rsidRPr="00B930F8">
        <w:rPr>
          <w:rFonts w:ascii="Arial Narrow" w:hAnsi="Arial Narrow"/>
          <w:color w:val="000000"/>
          <w:sz w:val="22"/>
          <w:szCs w:val="22"/>
        </w:rPr>
        <w:t>возмещения Заказчику убытков в соответствии с действующим законодательством РФ в сроки, устанавливаемые Заказчиком.</w:t>
      </w:r>
      <w:r w:rsidRPr="00016B08">
        <w:rPr>
          <w:rFonts w:ascii="Arial Narrow" w:hAnsi="Arial Narrow"/>
          <w:sz w:val="22"/>
          <w:szCs w:val="22"/>
        </w:rPr>
        <w:t xml:space="preserve"> </w:t>
      </w:r>
    </w:p>
    <w:p w14:paraId="1CEC4380" w14:textId="356345F6" w:rsidR="001B7F31" w:rsidRPr="004D1DED" w:rsidRDefault="001B7F31" w:rsidP="004D1DED">
      <w:pPr>
        <w:pStyle w:val="ad"/>
        <w:tabs>
          <w:tab w:val="left" w:pos="142"/>
          <w:tab w:val="left" w:pos="567"/>
          <w:tab w:val="left" w:pos="1134"/>
        </w:tabs>
        <w:ind w:left="0"/>
        <w:jc w:val="both"/>
        <w:rPr>
          <w:rFonts w:ascii="Arial Narrow" w:hAnsi="Arial Narrow"/>
          <w:sz w:val="22"/>
          <w:szCs w:val="22"/>
        </w:rPr>
      </w:pPr>
      <w:r>
        <w:rPr>
          <w:rFonts w:ascii="Arial Narrow" w:hAnsi="Arial Narrow"/>
          <w:sz w:val="22"/>
          <w:szCs w:val="22"/>
        </w:rPr>
        <w:tab/>
      </w:r>
      <w:r>
        <w:rPr>
          <w:rFonts w:ascii="Arial Narrow" w:hAnsi="Arial Narrow"/>
          <w:sz w:val="22"/>
          <w:szCs w:val="22"/>
        </w:rPr>
        <w:tab/>
      </w:r>
      <w:r w:rsidRPr="005C0357">
        <w:rPr>
          <w:rFonts w:ascii="Arial Narrow" w:hAnsi="Arial Narrow"/>
          <w:sz w:val="22"/>
          <w:szCs w:val="22"/>
        </w:rPr>
        <w:t>В случае обнаружения недостатков во время приемки</w:t>
      </w:r>
      <w:r>
        <w:rPr>
          <w:rFonts w:ascii="Arial Narrow" w:hAnsi="Arial Narrow"/>
          <w:sz w:val="22"/>
          <w:szCs w:val="22"/>
        </w:rPr>
        <w:t xml:space="preserve"> результата </w:t>
      </w:r>
      <w:r w:rsidR="004C04D4">
        <w:rPr>
          <w:rFonts w:ascii="Arial Narrow" w:hAnsi="Arial Narrow"/>
          <w:sz w:val="22"/>
          <w:szCs w:val="22"/>
        </w:rPr>
        <w:t>Услуг</w:t>
      </w:r>
      <w:r w:rsidRPr="005C0357">
        <w:rPr>
          <w:rFonts w:ascii="Arial Narrow" w:hAnsi="Arial Narrow"/>
          <w:sz w:val="22"/>
          <w:szCs w:val="22"/>
        </w:rPr>
        <w:t xml:space="preserve">, если недостатки результата </w:t>
      </w:r>
      <w:r w:rsidR="004C04D4">
        <w:rPr>
          <w:rFonts w:ascii="Arial Narrow" w:hAnsi="Arial Narrow"/>
          <w:sz w:val="22"/>
          <w:szCs w:val="22"/>
        </w:rPr>
        <w:t>Услуг</w:t>
      </w:r>
      <w:r w:rsidR="004C04D4" w:rsidRPr="005C0357">
        <w:rPr>
          <w:rFonts w:ascii="Arial Narrow" w:hAnsi="Arial Narrow"/>
          <w:sz w:val="22"/>
          <w:szCs w:val="22"/>
        </w:rPr>
        <w:t xml:space="preserve"> </w:t>
      </w:r>
      <w:r w:rsidRPr="005C0357">
        <w:rPr>
          <w:rFonts w:ascii="Arial Narrow" w:hAnsi="Arial Narrow"/>
          <w:sz w:val="22"/>
          <w:szCs w:val="22"/>
        </w:rPr>
        <w:t xml:space="preserve">в установленный сторонами срок не были устранены </w:t>
      </w:r>
      <w:r w:rsidR="00DF736C" w:rsidRPr="00CA79F1">
        <w:rPr>
          <w:rFonts w:ascii="Arial Narrow" w:hAnsi="Arial Narrow"/>
          <w:sz w:val="22"/>
          <w:szCs w:val="22"/>
        </w:rPr>
        <w:t>Субъект</w:t>
      </w:r>
      <w:r w:rsidR="00DF736C">
        <w:rPr>
          <w:rFonts w:ascii="Arial Narrow" w:hAnsi="Arial Narrow"/>
          <w:sz w:val="22"/>
          <w:szCs w:val="22"/>
        </w:rPr>
        <w:t>ом</w:t>
      </w:r>
      <w:r w:rsidR="00DF736C" w:rsidRPr="00CA79F1">
        <w:rPr>
          <w:rFonts w:ascii="Arial Narrow" w:hAnsi="Arial Narrow"/>
          <w:sz w:val="22"/>
          <w:szCs w:val="22"/>
        </w:rPr>
        <w:t xml:space="preserve"> МСП</w:t>
      </w:r>
      <w:r w:rsidRPr="005C0357">
        <w:rPr>
          <w:rFonts w:ascii="Arial Narrow" w:hAnsi="Arial Narrow"/>
          <w:sz w:val="22"/>
          <w:szCs w:val="22"/>
        </w:rPr>
        <w:t xml:space="preserve"> либо являются существенными и неустранимыми, либо не позволяют использовать результат </w:t>
      </w:r>
      <w:r w:rsidR="004C04D4">
        <w:rPr>
          <w:rFonts w:ascii="Arial Narrow" w:hAnsi="Arial Narrow"/>
          <w:sz w:val="22"/>
          <w:szCs w:val="22"/>
        </w:rPr>
        <w:t>оказания Услуг</w:t>
      </w:r>
      <w:r w:rsidR="004C04D4" w:rsidRPr="005C0357">
        <w:rPr>
          <w:rFonts w:ascii="Arial Narrow" w:hAnsi="Arial Narrow"/>
          <w:sz w:val="22"/>
          <w:szCs w:val="22"/>
        </w:rPr>
        <w:t xml:space="preserve"> </w:t>
      </w:r>
      <w:r w:rsidRPr="005C0357">
        <w:rPr>
          <w:rFonts w:ascii="Arial Narrow" w:hAnsi="Arial Narrow"/>
          <w:sz w:val="22"/>
          <w:szCs w:val="22"/>
        </w:rPr>
        <w:t>по назначению, Заказчик вправе отказаться от приемки так</w:t>
      </w:r>
      <w:r w:rsidR="00425EBA">
        <w:rPr>
          <w:rFonts w:ascii="Arial Narrow" w:hAnsi="Arial Narrow"/>
          <w:sz w:val="22"/>
          <w:szCs w:val="22"/>
        </w:rPr>
        <w:t>ого результата</w:t>
      </w:r>
      <w:r w:rsidRPr="005C0357">
        <w:rPr>
          <w:rFonts w:ascii="Arial Narrow" w:hAnsi="Arial Narrow"/>
          <w:sz w:val="22"/>
          <w:szCs w:val="22"/>
        </w:rPr>
        <w:t xml:space="preserve"> </w:t>
      </w:r>
      <w:r w:rsidR="004C04D4">
        <w:rPr>
          <w:rFonts w:ascii="Arial Narrow" w:hAnsi="Arial Narrow"/>
          <w:sz w:val="22"/>
          <w:szCs w:val="22"/>
        </w:rPr>
        <w:t>Услуг</w:t>
      </w:r>
      <w:r w:rsidR="004C04D4" w:rsidRPr="005C0357">
        <w:rPr>
          <w:rFonts w:ascii="Arial Narrow" w:hAnsi="Arial Narrow"/>
          <w:sz w:val="22"/>
          <w:szCs w:val="22"/>
        </w:rPr>
        <w:t xml:space="preserve"> </w:t>
      </w:r>
      <w:r w:rsidRPr="005C0357">
        <w:rPr>
          <w:rFonts w:ascii="Arial Narrow" w:hAnsi="Arial Narrow"/>
          <w:sz w:val="22"/>
          <w:szCs w:val="22"/>
        </w:rPr>
        <w:t xml:space="preserve">и потребовать от </w:t>
      </w:r>
      <w:r w:rsidR="00DF736C" w:rsidRPr="00CA79F1">
        <w:rPr>
          <w:rFonts w:ascii="Arial Narrow" w:hAnsi="Arial Narrow"/>
          <w:sz w:val="22"/>
          <w:szCs w:val="22"/>
        </w:rPr>
        <w:t>Субъект</w:t>
      </w:r>
      <w:r w:rsidR="00DF736C">
        <w:rPr>
          <w:rFonts w:ascii="Arial Narrow" w:hAnsi="Arial Narrow"/>
          <w:sz w:val="22"/>
          <w:szCs w:val="22"/>
        </w:rPr>
        <w:t>а</w:t>
      </w:r>
      <w:r w:rsidR="00DF736C" w:rsidRPr="00CA79F1">
        <w:rPr>
          <w:rFonts w:ascii="Arial Narrow" w:hAnsi="Arial Narrow"/>
          <w:sz w:val="22"/>
          <w:szCs w:val="22"/>
        </w:rPr>
        <w:t xml:space="preserve"> МСП</w:t>
      </w:r>
      <w:r w:rsidRPr="005C0357">
        <w:rPr>
          <w:rFonts w:ascii="Arial Narrow" w:hAnsi="Arial Narrow"/>
          <w:sz w:val="22"/>
          <w:szCs w:val="22"/>
        </w:rPr>
        <w:t xml:space="preserve"> возмещения причиненных убытков.</w:t>
      </w:r>
    </w:p>
    <w:bookmarkEnd w:id="2"/>
    <w:p w14:paraId="158D5B25" w14:textId="20C5B67F" w:rsidR="00530978" w:rsidRPr="00DC07CB" w:rsidRDefault="00530978">
      <w:pPr>
        <w:pStyle w:val="ad"/>
        <w:tabs>
          <w:tab w:val="left" w:pos="567"/>
        </w:tabs>
        <w:ind w:left="0"/>
        <w:jc w:val="both"/>
        <w:rPr>
          <w:rFonts w:ascii="Arial Narrow" w:hAnsi="Arial Narrow" w:cstheme="minorHAnsi"/>
          <w:i/>
          <w:sz w:val="22"/>
          <w:szCs w:val="22"/>
        </w:rPr>
      </w:pPr>
    </w:p>
    <w:p w14:paraId="16177FA3" w14:textId="209C5500" w:rsidR="00416C65" w:rsidRDefault="00064A10" w:rsidP="00FC358F">
      <w:pPr>
        <w:pStyle w:val="ad"/>
        <w:numPr>
          <w:ilvl w:val="0"/>
          <w:numId w:val="6"/>
        </w:numPr>
        <w:tabs>
          <w:tab w:val="left" w:pos="567"/>
        </w:tabs>
        <w:ind w:left="0" w:firstLine="0"/>
        <w:jc w:val="both"/>
        <w:rPr>
          <w:rFonts w:ascii="Arial Narrow" w:hAnsi="Arial Narrow" w:cstheme="minorHAnsi"/>
          <w:b/>
          <w:sz w:val="22"/>
          <w:szCs w:val="22"/>
        </w:rPr>
      </w:pPr>
      <w:r w:rsidRPr="00FC358F">
        <w:rPr>
          <w:rFonts w:ascii="Arial Narrow" w:hAnsi="Arial Narrow" w:cstheme="minorHAnsi"/>
          <w:b/>
          <w:sz w:val="22"/>
          <w:szCs w:val="22"/>
        </w:rPr>
        <w:t xml:space="preserve">Обязательства </w:t>
      </w:r>
      <w:r w:rsidR="00DF736C" w:rsidRPr="00CA79F1">
        <w:rPr>
          <w:rFonts w:ascii="Arial Narrow" w:hAnsi="Arial Narrow"/>
          <w:sz w:val="22"/>
          <w:szCs w:val="22"/>
        </w:rPr>
        <w:t>Субъект МСП</w:t>
      </w:r>
    </w:p>
    <w:p w14:paraId="648ADA9E" w14:textId="6FAB4C40" w:rsidR="00BB509D" w:rsidRPr="00FC358F" w:rsidRDefault="00BB509D" w:rsidP="005C2408">
      <w:pPr>
        <w:pStyle w:val="ad"/>
        <w:tabs>
          <w:tab w:val="left" w:pos="567"/>
        </w:tabs>
        <w:ind w:left="0"/>
        <w:jc w:val="both"/>
        <w:rPr>
          <w:rFonts w:ascii="Arial Narrow" w:hAnsi="Arial Narrow" w:cstheme="minorHAnsi"/>
          <w:b/>
          <w:sz w:val="22"/>
          <w:szCs w:val="22"/>
        </w:rPr>
      </w:pPr>
      <w:r>
        <w:rPr>
          <w:rFonts w:ascii="Arial Narrow" w:hAnsi="Arial Narrow" w:cstheme="minorHAnsi"/>
          <w:b/>
          <w:sz w:val="22"/>
          <w:szCs w:val="22"/>
        </w:rPr>
        <w:t>Общие требования</w:t>
      </w:r>
    </w:p>
    <w:p w14:paraId="3789F268" w14:textId="273273CB" w:rsidR="00FC358F" w:rsidRPr="005C0357" w:rsidRDefault="00ED3958" w:rsidP="00FC358F">
      <w:pPr>
        <w:pStyle w:val="ad"/>
        <w:numPr>
          <w:ilvl w:val="1"/>
          <w:numId w:val="6"/>
        </w:numPr>
        <w:tabs>
          <w:tab w:val="left" w:pos="142"/>
          <w:tab w:val="left" w:pos="567"/>
          <w:tab w:val="left" w:pos="1276"/>
        </w:tabs>
        <w:ind w:left="0" w:firstLine="0"/>
        <w:jc w:val="both"/>
        <w:rPr>
          <w:rFonts w:ascii="Arial Narrow" w:hAnsi="Arial Narrow"/>
          <w:sz w:val="22"/>
          <w:szCs w:val="22"/>
        </w:rPr>
      </w:pPr>
      <w:r w:rsidRPr="005C0357">
        <w:rPr>
          <w:rFonts w:ascii="Arial Narrow" w:hAnsi="Arial Narrow"/>
          <w:sz w:val="22"/>
          <w:szCs w:val="22"/>
        </w:rPr>
        <w:t xml:space="preserve">Соблюдать </w:t>
      </w:r>
      <w:r w:rsidR="00C23CF6" w:rsidRPr="005C0357">
        <w:rPr>
          <w:rFonts w:ascii="Arial Narrow" w:hAnsi="Arial Narrow"/>
          <w:sz w:val="22"/>
          <w:szCs w:val="22"/>
        </w:rPr>
        <w:t xml:space="preserve">и обеспечить соблюдение своим </w:t>
      </w:r>
      <w:r w:rsidR="00C23CF6" w:rsidRPr="008B1FDC">
        <w:rPr>
          <w:rFonts w:ascii="Arial Narrow" w:hAnsi="Arial Narrow"/>
          <w:i/>
          <w:sz w:val="22"/>
          <w:szCs w:val="22"/>
        </w:rPr>
        <w:t xml:space="preserve">и субподрядным </w:t>
      </w:r>
      <w:r w:rsidR="00C23CF6" w:rsidRPr="00701EAB">
        <w:rPr>
          <w:rFonts w:ascii="Arial Narrow" w:hAnsi="Arial Narrow"/>
          <w:sz w:val="22"/>
          <w:szCs w:val="22"/>
        </w:rPr>
        <w:t xml:space="preserve">персоналом </w:t>
      </w:r>
      <w:r w:rsidRPr="005C0357">
        <w:rPr>
          <w:rFonts w:ascii="Arial Narrow" w:hAnsi="Arial Narrow"/>
          <w:sz w:val="22"/>
          <w:szCs w:val="22"/>
        </w:rPr>
        <w:t>требовани</w:t>
      </w:r>
      <w:r w:rsidR="00C23CF6" w:rsidRPr="005C0357">
        <w:rPr>
          <w:rFonts w:ascii="Arial Narrow" w:hAnsi="Arial Narrow"/>
          <w:sz w:val="22"/>
          <w:szCs w:val="22"/>
        </w:rPr>
        <w:t>й</w:t>
      </w:r>
      <w:r w:rsidRPr="005C0357">
        <w:rPr>
          <w:rFonts w:ascii="Arial Narrow" w:hAnsi="Arial Narrow"/>
          <w:sz w:val="22"/>
          <w:szCs w:val="22"/>
        </w:rPr>
        <w:t xml:space="preserve"> всех </w:t>
      </w:r>
      <w:r w:rsidR="00C23CF6" w:rsidRPr="005C0357">
        <w:rPr>
          <w:rFonts w:ascii="Arial Narrow" w:hAnsi="Arial Narrow"/>
          <w:sz w:val="22"/>
          <w:szCs w:val="22"/>
        </w:rPr>
        <w:t xml:space="preserve">применимых </w:t>
      </w:r>
      <w:r w:rsidRPr="005C0357">
        <w:rPr>
          <w:rFonts w:ascii="Arial Narrow" w:hAnsi="Arial Narrow"/>
          <w:sz w:val="22"/>
          <w:szCs w:val="22"/>
        </w:rPr>
        <w:t xml:space="preserve">нормативных актов, действующих на территории РФ, включая все федеральные, региональные нормативные акты субъекта РФ, муниципальные нормативные акты, влияющие на выполнение Договора и обязательные для </w:t>
      </w:r>
      <w:r w:rsidR="00DF736C" w:rsidRPr="00CA79F1">
        <w:rPr>
          <w:rFonts w:ascii="Arial Narrow" w:hAnsi="Arial Narrow"/>
          <w:sz w:val="22"/>
          <w:szCs w:val="22"/>
        </w:rPr>
        <w:t>Субъект</w:t>
      </w:r>
      <w:r w:rsidR="00DF736C">
        <w:rPr>
          <w:rFonts w:ascii="Arial Narrow" w:hAnsi="Arial Narrow"/>
          <w:sz w:val="22"/>
          <w:szCs w:val="22"/>
        </w:rPr>
        <w:t>а</w:t>
      </w:r>
      <w:r w:rsidR="00DF736C" w:rsidRPr="00CA79F1">
        <w:rPr>
          <w:rFonts w:ascii="Arial Narrow" w:hAnsi="Arial Narrow"/>
          <w:sz w:val="22"/>
          <w:szCs w:val="22"/>
        </w:rPr>
        <w:t xml:space="preserve"> МСП</w:t>
      </w:r>
      <w:r w:rsidRPr="005C0357">
        <w:rPr>
          <w:rFonts w:ascii="Arial Narrow" w:hAnsi="Arial Narrow"/>
          <w:sz w:val="22"/>
          <w:szCs w:val="22"/>
        </w:rPr>
        <w:t xml:space="preserve">. При этом Заказчик освобождается от какой-либо ответственности за убытки, претензии, </w:t>
      </w:r>
      <w:r w:rsidRPr="005C0357">
        <w:rPr>
          <w:rFonts w:ascii="Arial Narrow" w:hAnsi="Arial Narrow"/>
          <w:sz w:val="22"/>
          <w:szCs w:val="22"/>
        </w:rPr>
        <w:lastRenderedPageBreak/>
        <w:t xml:space="preserve">штрафы и иные расходы любого характера, связанные с нарушением или являющиеся следствием нарушения таких нормативных актов </w:t>
      </w:r>
      <w:r w:rsidR="00DF736C" w:rsidRPr="00CA79F1">
        <w:rPr>
          <w:rFonts w:ascii="Arial Narrow" w:hAnsi="Arial Narrow"/>
          <w:sz w:val="22"/>
          <w:szCs w:val="22"/>
        </w:rPr>
        <w:t>Субъект</w:t>
      </w:r>
      <w:r w:rsidR="00DF736C">
        <w:rPr>
          <w:rFonts w:ascii="Arial Narrow" w:hAnsi="Arial Narrow"/>
          <w:sz w:val="22"/>
          <w:szCs w:val="22"/>
        </w:rPr>
        <w:t>ом</w:t>
      </w:r>
      <w:r w:rsidR="00DF736C" w:rsidRPr="00CA79F1">
        <w:rPr>
          <w:rFonts w:ascii="Arial Narrow" w:hAnsi="Arial Narrow"/>
          <w:sz w:val="22"/>
          <w:szCs w:val="22"/>
        </w:rPr>
        <w:t xml:space="preserve"> МСП</w:t>
      </w:r>
      <w:r w:rsidRPr="005C0357">
        <w:rPr>
          <w:rFonts w:ascii="Arial Narrow" w:hAnsi="Arial Narrow"/>
          <w:sz w:val="22"/>
          <w:szCs w:val="22"/>
        </w:rPr>
        <w:t xml:space="preserve"> или его персоналом.</w:t>
      </w:r>
    </w:p>
    <w:p w14:paraId="30FF83D6" w14:textId="782F462E" w:rsidR="00701EAB" w:rsidRPr="00FC358F" w:rsidRDefault="00A41D84" w:rsidP="00D81B0B">
      <w:pPr>
        <w:pStyle w:val="ad"/>
        <w:numPr>
          <w:ilvl w:val="1"/>
          <w:numId w:val="6"/>
        </w:numPr>
        <w:tabs>
          <w:tab w:val="left" w:pos="142"/>
          <w:tab w:val="left" w:pos="567"/>
          <w:tab w:val="left" w:pos="1276"/>
        </w:tabs>
        <w:ind w:left="0" w:firstLine="0"/>
        <w:jc w:val="both"/>
        <w:rPr>
          <w:rFonts w:ascii="Arial Narrow" w:hAnsi="Arial Narrow"/>
          <w:sz w:val="22"/>
          <w:szCs w:val="22"/>
        </w:rPr>
      </w:pPr>
      <w:r w:rsidRPr="00FC358F">
        <w:rPr>
          <w:rFonts w:ascii="Arial Narrow" w:hAnsi="Arial Narrow"/>
          <w:sz w:val="22"/>
          <w:szCs w:val="22"/>
        </w:rPr>
        <w:t xml:space="preserve">Принять при </w:t>
      </w:r>
      <w:r w:rsidR="004C04D4">
        <w:rPr>
          <w:rFonts w:ascii="Arial Narrow" w:hAnsi="Arial Narrow"/>
          <w:sz w:val="22"/>
          <w:szCs w:val="22"/>
        </w:rPr>
        <w:t>оказании Услуг</w:t>
      </w:r>
      <w:r w:rsidRPr="00FC358F">
        <w:rPr>
          <w:rFonts w:ascii="Arial Narrow" w:hAnsi="Arial Narrow"/>
          <w:sz w:val="22"/>
          <w:szCs w:val="22"/>
        </w:rPr>
        <w:t xml:space="preserve"> все разумные меры по охране окружающей среды, безопасности </w:t>
      </w:r>
      <w:r w:rsidR="000F58AC">
        <w:rPr>
          <w:rFonts w:ascii="Arial Narrow" w:hAnsi="Arial Narrow"/>
          <w:sz w:val="22"/>
          <w:szCs w:val="22"/>
        </w:rPr>
        <w:t>оказания Услуг</w:t>
      </w:r>
      <w:r w:rsidRPr="00FC358F">
        <w:rPr>
          <w:rFonts w:ascii="Arial Narrow" w:hAnsi="Arial Narrow"/>
          <w:sz w:val="22"/>
          <w:szCs w:val="22"/>
        </w:rPr>
        <w:t xml:space="preserve">, а также все разумные меры, направленные на ограничение неудобств для граждан и ущерба для их имущества вследствие загрязнения, шума и других причин, являющихся следствием </w:t>
      </w:r>
      <w:r w:rsidR="004C04D4">
        <w:rPr>
          <w:rFonts w:ascii="Arial Narrow" w:hAnsi="Arial Narrow"/>
          <w:sz w:val="22"/>
          <w:szCs w:val="22"/>
        </w:rPr>
        <w:t>оказания Услуг</w:t>
      </w:r>
      <w:r w:rsidRPr="00FC358F">
        <w:rPr>
          <w:rFonts w:ascii="Arial Narrow" w:hAnsi="Arial Narrow"/>
          <w:sz w:val="22"/>
          <w:szCs w:val="22"/>
        </w:rPr>
        <w:t>.</w:t>
      </w:r>
    </w:p>
    <w:p w14:paraId="1FB6BE7E" w14:textId="6B0829A7" w:rsidR="00701EAB" w:rsidRPr="00701EAB" w:rsidRDefault="00477AE5" w:rsidP="00701EAB">
      <w:pPr>
        <w:pStyle w:val="ad"/>
        <w:numPr>
          <w:ilvl w:val="1"/>
          <w:numId w:val="6"/>
        </w:numPr>
        <w:tabs>
          <w:tab w:val="left" w:pos="142"/>
          <w:tab w:val="left" w:pos="567"/>
          <w:tab w:val="left" w:pos="1276"/>
        </w:tabs>
        <w:ind w:left="0" w:firstLine="0"/>
        <w:jc w:val="both"/>
        <w:rPr>
          <w:rFonts w:ascii="Arial Narrow" w:hAnsi="Arial Narrow"/>
          <w:sz w:val="22"/>
          <w:szCs w:val="22"/>
        </w:rPr>
      </w:pPr>
      <w:r w:rsidRPr="00701EAB">
        <w:rPr>
          <w:rFonts w:ascii="Arial Narrow" w:hAnsi="Arial Narrow"/>
          <w:sz w:val="22"/>
          <w:szCs w:val="22"/>
        </w:rPr>
        <w:t xml:space="preserve">Обеспечить надлежащее </w:t>
      </w:r>
      <w:r w:rsidR="004C04D4">
        <w:rPr>
          <w:rFonts w:ascii="Arial Narrow" w:hAnsi="Arial Narrow"/>
          <w:sz w:val="22"/>
          <w:szCs w:val="22"/>
        </w:rPr>
        <w:t>оказание</w:t>
      </w:r>
      <w:r w:rsidRPr="00701EAB">
        <w:rPr>
          <w:rFonts w:ascii="Arial Narrow" w:hAnsi="Arial Narrow"/>
          <w:sz w:val="22"/>
          <w:szCs w:val="22"/>
        </w:rPr>
        <w:t xml:space="preserve"> </w:t>
      </w:r>
      <w:r w:rsidR="004C04D4">
        <w:rPr>
          <w:rFonts w:ascii="Arial Narrow" w:hAnsi="Arial Narrow"/>
          <w:sz w:val="22"/>
          <w:szCs w:val="22"/>
        </w:rPr>
        <w:t>Услуг</w:t>
      </w:r>
      <w:r w:rsidR="004C04D4" w:rsidRPr="00701EAB">
        <w:rPr>
          <w:rFonts w:ascii="Arial Narrow" w:hAnsi="Arial Narrow"/>
          <w:sz w:val="22"/>
          <w:szCs w:val="22"/>
        </w:rPr>
        <w:t xml:space="preserve"> </w:t>
      </w:r>
      <w:r w:rsidRPr="00701EAB">
        <w:rPr>
          <w:rFonts w:ascii="Arial Narrow" w:hAnsi="Arial Narrow"/>
          <w:sz w:val="22"/>
          <w:szCs w:val="22"/>
        </w:rPr>
        <w:t xml:space="preserve">по Договору оборудованием, инструментами, оснасткой, приспособлениями и техникой, инженерно-техническим персоналом и квалифицированной рабочей силой. Применяемые </w:t>
      </w:r>
      <w:r w:rsidR="00DF736C" w:rsidRPr="00CA79F1">
        <w:rPr>
          <w:rFonts w:ascii="Arial Narrow" w:hAnsi="Arial Narrow"/>
          <w:sz w:val="22"/>
          <w:szCs w:val="22"/>
        </w:rPr>
        <w:t>Субъект</w:t>
      </w:r>
      <w:r w:rsidR="00DF736C">
        <w:rPr>
          <w:rFonts w:ascii="Arial Narrow" w:hAnsi="Arial Narrow"/>
          <w:sz w:val="22"/>
          <w:szCs w:val="22"/>
        </w:rPr>
        <w:t>ом</w:t>
      </w:r>
      <w:r w:rsidR="00DF736C" w:rsidRPr="00CA79F1">
        <w:rPr>
          <w:rFonts w:ascii="Arial Narrow" w:hAnsi="Arial Narrow"/>
          <w:sz w:val="22"/>
          <w:szCs w:val="22"/>
        </w:rPr>
        <w:t xml:space="preserve"> МСП</w:t>
      </w:r>
      <w:r w:rsidRPr="00701EAB">
        <w:rPr>
          <w:rFonts w:ascii="Arial Narrow" w:hAnsi="Arial Narrow"/>
          <w:sz w:val="22"/>
          <w:szCs w:val="22"/>
        </w:rPr>
        <w:t xml:space="preserve"> оборудование, специальные приспособления, инструменты должны отвечать требованиям действующего законодательства РФ.  </w:t>
      </w:r>
    </w:p>
    <w:p w14:paraId="6BE0F629" w14:textId="5B57FBD8" w:rsidR="00701EAB" w:rsidRPr="005C0357" w:rsidRDefault="000B1081" w:rsidP="00701EAB">
      <w:pPr>
        <w:pStyle w:val="ad"/>
        <w:numPr>
          <w:ilvl w:val="1"/>
          <w:numId w:val="6"/>
        </w:numPr>
        <w:tabs>
          <w:tab w:val="left" w:pos="142"/>
          <w:tab w:val="left" w:pos="567"/>
          <w:tab w:val="left" w:pos="1276"/>
        </w:tabs>
        <w:ind w:left="0" w:firstLine="0"/>
        <w:jc w:val="both"/>
        <w:rPr>
          <w:rFonts w:ascii="Arial Narrow" w:hAnsi="Arial Narrow"/>
          <w:sz w:val="22"/>
          <w:szCs w:val="22"/>
        </w:rPr>
      </w:pPr>
      <w:r w:rsidRPr="005C0357">
        <w:rPr>
          <w:rFonts w:ascii="Arial Narrow" w:hAnsi="Arial Narrow"/>
          <w:sz w:val="22"/>
          <w:szCs w:val="22"/>
        </w:rPr>
        <w:t xml:space="preserve">По отдельному запросу </w:t>
      </w:r>
      <w:r w:rsidR="00DF736C" w:rsidRPr="00CA79F1">
        <w:rPr>
          <w:rFonts w:ascii="Arial Narrow" w:hAnsi="Arial Narrow"/>
          <w:sz w:val="22"/>
          <w:szCs w:val="22"/>
        </w:rPr>
        <w:t>Субъект МСП</w:t>
      </w:r>
      <w:r w:rsidRPr="005C0357">
        <w:rPr>
          <w:rFonts w:ascii="Arial Narrow" w:hAnsi="Arial Narrow"/>
          <w:sz w:val="22"/>
          <w:szCs w:val="22"/>
        </w:rPr>
        <w:t xml:space="preserve"> обязан предоставить Заказчику в течение 3 (трех) рабочих дней с даты получения запроса должным образом заверенные копии подтверждающих документов на закупку материалов</w:t>
      </w:r>
      <w:r w:rsidR="00496035">
        <w:rPr>
          <w:rFonts w:ascii="Arial Narrow" w:hAnsi="Arial Narrow"/>
          <w:sz w:val="22"/>
          <w:szCs w:val="22"/>
        </w:rPr>
        <w:t xml:space="preserve"> и оборудования (далее </w:t>
      </w:r>
      <w:r w:rsidR="002E0F7C">
        <w:rPr>
          <w:rFonts w:ascii="Arial Narrow" w:hAnsi="Arial Narrow"/>
          <w:sz w:val="22"/>
          <w:szCs w:val="22"/>
        </w:rPr>
        <w:t xml:space="preserve">так же </w:t>
      </w:r>
      <w:r w:rsidR="00496035">
        <w:rPr>
          <w:rFonts w:ascii="Arial Narrow" w:hAnsi="Arial Narrow"/>
          <w:sz w:val="22"/>
          <w:szCs w:val="22"/>
        </w:rPr>
        <w:t>МТР)</w:t>
      </w:r>
      <w:r w:rsidRPr="005C0357">
        <w:rPr>
          <w:rFonts w:ascii="Arial Narrow" w:hAnsi="Arial Narrow"/>
          <w:sz w:val="22"/>
          <w:szCs w:val="22"/>
        </w:rPr>
        <w:t xml:space="preserve">, необходимых для </w:t>
      </w:r>
      <w:r w:rsidR="004C04D4">
        <w:rPr>
          <w:rFonts w:ascii="Arial Narrow" w:hAnsi="Arial Narrow"/>
          <w:sz w:val="22"/>
          <w:szCs w:val="22"/>
        </w:rPr>
        <w:t>оказания Услуг</w:t>
      </w:r>
      <w:r w:rsidRPr="005C0357">
        <w:rPr>
          <w:rFonts w:ascii="Arial Narrow" w:hAnsi="Arial Narrow"/>
          <w:sz w:val="22"/>
          <w:szCs w:val="22"/>
        </w:rPr>
        <w:t>, включая, договоры, спецификации, приложения к договорам, товарно-сопроводительные документы и документы, подтверждающие качество и соответствие нормативам</w:t>
      </w:r>
      <w:r w:rsidR="00A614AC">
        <w:rPr>
          <w:rFonts w:ascii="Arial Narrow" w:hAnsi="Arial Narrow"/>
          <w:sz w:val="22"/>
          <w:szCs w:val="22"/>
        </w:rPr>
        <w:t>, иные документы</w:t>
      </w:r>
      <w:r w:rsidRPr="005C0357">
        <w:rPr>
          <w:rFonts w:ascii="Arial Narrow" w:hAnsi="Arial Narrow"/>
          <w:sz w:val="22"/>
          <w:szCs w:val="22"/>
        </w:rPr>
        <w:t>.</w:t>
      </w:r>
      <w:r w:rsidR="00D87AE5">
        <w:rPr>
          <w:rFonts w:ascii="Arial Narrow" w:hAnsi="Arial Narrow"/>
          <w:sz w:val="22"/>
          <w:szCs w:val="22"/>
        </w:rPr>
        <w:t xml:space="preserve"> </w:t>
      </w:r>
      <w:r w:rsidR="005A07A5">
        <w:rPr>
          <w:rFonts w:ascii="Arial Narrow" w:hAnsi="Arial Narrow"/>
          <w:sz w:val="22"/>
          <w:szCs w:val="22"/>
        </w:rPr>
        <w:t>Указанная</w:t>
      </w:r>
      <w:r w:rsidR="00D87AE5" w:rsidRPr="00D87AE5">
        <w:rPr>
          <w:rFonts w:ascii="Arial Narrow" w:hAnsi="Arial Narrow"/>
          <w:sz w:val="22"/>
          <w:szCs w:val="22"/>
        </w:rPr>
        <w:t xml:space="preserve"> документация</w:t>
      </w:r>
      <w:r w:rsidR="00D87AE5" w:rsidRPr="00D87AE5">
        <w:rPr>
          <w:iCs w:val="0"/>
          <w:color w:val="000000" w:themeColor="text1"/>
          <w:lang w:eastAsia="en-US"/>
        </w:rPr>
        <w:t xml:space="preserve"> </w:t>
      </w:r>
      <w:r w:rsidR="00D87AE5" w:rsidRPr="00D87AE5">
        <w:rPr>
          <w:rFonts w:ascii="Arial Narrow" w:hAnsi="Arial Narrow"/>
          <w:sz w:val="22"/>
          <w:szCs w:val="22"/>
        </w:rPr>
        <w:t xml:space="preserve">должна быть </w:t>
      </w:r>
      <w:r w:rsidR="00503000">
        <w:rPr>
          <w:rFonts w:ascii="Arial Narrow" w:hAnsi="Arial Narrow"/>
          <w:sz w:val="22"/>
          <w:szCs w:val="22"/>
        </w:rPr>
        <w:t>передана</w:t>
      </w:r>
      <w:r w:rsidR="00D87AE5" w:rsidRPr="00D87AE5">
        <w:rPr>
          <w:rFonts w:ascii="Arial Narrow" w:hAnsi="Arial Narrow"/>
          <w:sz w:val="22"/>
          <w:szCs w:val="22"/>
        </w:rPr>
        <w:t xml:space="preserve"> </w:t>
      </w:r>
      <w:r w:rsidR="00503000">
        <w:rPr>
          <w:rFonts w:ascii="Arial Narrow" w:hAnsi="Arial Narrow"/>
          <w:sz w:val="22"/>
          <w:szCs w:val="22"/>
        </w:rPr>
        <w:t>З</w:t>
      </w:r>
      <w:r w:rsidR="00D87AE5" w:rsidRPr="00D87AE5">
        <w:rPr>
          <w:rFonts w:ascii="Arial Narrow" w:hAnsi="Arial Narrow"/>
          <w:sz w:val="22"/>
          <w:szCs w:val="22"/>
        </w:rPr>
        <w:t>аказчику</w:t>
      </w:r>
      <w:r w:rsidR="00503000">
        <w:rPr>
          <w:rFonts w:ascii="Arial Narrow" w:hAnsi="Arial Narrow"/>
          <w:sz w:val="22"/>
          <w:szCs w:val="22"/>
        </w:rPr>
        <w:t xml:space="preserve"> по </w:t>
      </w:r>
      <w:r w:rsidR="00EC68E2">
        <w:rPr>
          <w:rFonts w:ascii="Arial Narrow" w:hAnsi="Arial Narrow"/>
          <w:sz w:val="22"/>
          <w:szCs w:val="22"/>
        </w:rPr>
        <w:t>акту</w:t>
      </w:r>
      <w:r w:rsidR="00D87AE5" w:rsidRPr="00D87AE5">
        <w:rPr>
          <w:rFonts w:ascii="Arial Narrow" w:hAnsi="Arial Narrow"/>
          <w:sz w:val="22"/>
          <w:szCs w:val="22"/>
        </w:rPr>
        <w:t>.</w:t>
      </w:r>
    </w:p>
    <w:p w14:paraId="31F93659" w14:textId="6C622EBB" w:rsidR="00701EAB" w:rsidRPr="00701EAB" w:rsidRDefault="00477AE5" w:rsidP="00701EAB">
      <w:pPr>
        <w:pStyle w:val="ad"/>
        <w:numPr>
          <w:ilvl w:val="1"/>
          <w:numId w:val="6"/>
        </w:numPr>
        <w:tabs>
          <w:tab w:val="left" w:pos="142"/>
          <w:tab w:val="left" w:pos="567"/>
          <w:tab w:val="left" w:pos="1276"/>
        </w:tabs>
        <w:ind w:left="0" w:firstLine="0"/>
        <w:jc w:val="both"/>
        <w:rPr>
          <w:rFonts w:ascii="Arial Narrow" w:hAnsi="Arial Narrow"/>
          <w:sz w:val="22"/>
          <w:szCs w:val="22"/>
        </w:rPr>
      </w:pPr>
      <w:r w:rsidRPr="00701EAB">
        <w:rPr>
          <w:rFonts w:ascii="Arial Narrow" w:hAnsi="Arial Narrow"/>
          <w:sz w:val="22"/>
          <w:szCs w:val="22"/>
        </w:rPr>
        <w:t>Организовать за свой счет хранение МТР и запасных частей в зависимости от веса, габаритных размеров, характера упаковки и необходимости защиты от атмосферных осадков с разделением их на группы хранения, которые бы обеспечивали сохранение МТР и запасным частям потребительских свойств.</w:t>
      </w:r>
    </w:p>
    <w:p w14:paraId="514EED39" w14:textId="1C87D654" w:rsidR="00701EAB" w:rsidRPr="00701EAB" w:rsidRDefault="00477AE5" w:rsidP="00701EAB">
      <w:pPr>
        <w:pStyle w:val="ad"/>
        <w:numPr>
          <w:ilvl w:val="1"/>
          <w:numId w:val="6"/>
        </w:numPr>
        <w:tabs>
          <w:tab w:val="left" w:pos="142"/>
          <w:tab w:val="left" w:pos="567"/>
          <w:tab w:val="left" w:pos="1276"/>
        </w:tabs>
        <w:ind w:left="0" w:firstLine="0"/>
        <w:jc w:val="both"/>
        <w:rPr>
          <w:rFonts w:ascii="Arial Narrow" w:hAnsi="Arial Narrow"/>
          <w:sz w:val="22"/>
          <w:szCs w:val="22"/>
        </w:rPr>
      </w:pPr>
      <w:r w:rsidRPr="00701EAB">
        <w:rPr>
          <w:rFonts w:ascii="Arial Narrow" w:hAnsi="Arial Narrow"/>
          <w:sz w:val="22"/>
          <w:szCs w:val="22"/>
        </w:rPr>
        <w:t xml:space="preserve">Осуществлять за свой счет и своими силами приемку, разгрузку и хранение </w:t>
      </w:r>
      <w:r w:rsidR="00CD1D0F">
        <w:rPr>
          <w:rFonts w:ascii="Arial Narrow" w:hAnsi="Arial Narrow"/>
          <w:sz w:val="22"/>
          <w:szCs w:val="22"/>
        </w:rPr>
        <w:t>МТР</w:t>
      </w:r>
      <w:r w:rsidRPr="00701EAB">
        <w:rPr>
          <w:rFonts w:ascii="Arial Narrow" w:hAnsi="Arial Narrow"/>
          <w:sz w:val="22"/>
          <w:szCs w:val="22"/>
        </w:rPr>
        <w:t>, изделий, конструкций, комплектующих изделий, техники и т.п., в том числе принятых от Заказчика.</w:t>
      </w:r>
      <w:r w:rsidR="00DF736C">
        <w:rPr>
          <w:rFonts w:ascii="Arial Narrow" w:hAnsi="Arial Narrow"/>
          <w:sz w:val="22"/>
          <w:szCs w:val="22"/>
        </w:rPr>
        <w:t xml:space="preserve"> Расходы Субъекта МСП на организацию и осуществление хранения включены в Цену договора и отдельной оплате Заказчиком не подлежат.</w:t>
      </w:r>
    </w:p>
    <w:p w14:paraId="41321119" w14:textId="353DDCB8" w:rsidR="00701EAB" w:rsidRPr="00701EAB" w:rsidRDefault="004C04D4" w:rsidP="00701EAB">
      <w:pPr>
        <w:pStyle w:val="ad"/>
        <w:numPr>
          <w:ilvl w:val="1"/>
          <w:numId w:val="6"/>
        </w:numPr>
        <w:tabs>
          <w:tab w:val="left" w:pos="142"/>
          <w:tab w:val="left" w:pos="567"/>
          <w:tab w:val="left" w:pos="1276"/>
        </w:tabs>
        <w:ind w:left="0" w:firstLine="0"/>
        <w:jc w:val="both"/>
        <w:rPr>
          <w:rFonts w:ascii="Arial Narrow" w:hAnsi="Arial Narrow"/>
          <w:sz w:val="22"/>
          <w:szCs w:val="22"/>
        </w:rPr>
      </w:pPr>
      <w:r>
        <w:rPr>
          <w:rFonts w:ascii="Arial Narrow" w:hAnsi="Arial Narrow"/>
          <w:sz w:val="22"/>
          <w:szCs w:val="22"/>
        </w:rPr>
        <w:t xml:space="preserve">Оказывать Услуги </w:t>
      </w:r>
      <w:r w:rsidR="00477AE5" w:rsidRPr="00701EAB">
        <w:rPr>
          <w:rFonts w:ascii="Arial Narrow" w:hAnsi="Arial Narrow"/>
          <w:sz w:val="22"/>
          <w:szCs w:val="22"/>
        </w:rPr>
        <w:t xml:space="preserve">рабочими, имеющими квалификационный разряд не ниже рекомендованного Единым тарифно-квалификационным справочником для данного вида </w:t>
      </w:r>
      <w:r w:rsidR="000F58AC">
        <w:rPr>
          <w:rFonts w:ascii="Arial Narrow" w:hAnsi="Arial Narrow"/>
          <w:sz w:val="22"/>
          <w:szCs w:val="22"/>
        </w:rPr>
        <w:t>услуг</w:t>
      </w:r>
      <w:r w:rsidR="00477AE5" w:rsidRPr="00701EAB">
        <w:rPr>
          <w:rFonts w:ascii="Arial Narrow" w:hAnsi="Arial Narrow"/>
          <w:sz w:val="22"/>
          <w:szCs w:val="22"/>
        </w:rPr>
        <w:t xml:space="preserve">, иметь инженерно-технические ресурсы и специалистов с опытом </w:t>
      </w:r>
      <w:r w:rsidR="000F58AC">
        <w:rPr>
          <w:rFonts w:ascii="Arial Narrow" w:hAnsi="Arial Narrow"/>
          <w:sz w:val="22"/>
          <w:szCs w:val="22"/>
        </w:rPr>
        <w:t>оказания услуг</w:t>
      </w:r>
      <w:r w:rsidR="00477AE5" w:rsidRPr="00701EAB">
        <w:rPr>
          <w:rFonts w:ascii="Arial Narrow" w:hAnsi="Arial Narrow"/>
          <w:sz w:val="22"/>
          <w:szCs w:val="22"/>
        </w:rPr>
        <w:t xml:space="preserve"> в соответствующей сфере. Применяемые </w:t>
      </w:r>
      <w:r w:rsidR="00DF736C" w:rsidRPr="00CA79F1">
        <w:rPr>
          <w:rFonts w:ascii="Arial Narrow" w:hAnsi="Arial Narrow"/>
          <w:sz w:val="22"/>
          <w:szCs w:val="22"/>
        </w:rPr>
        <w:t>Субъект</w:t>
      </w:r>
      <w:r w:rsidR="00DF736C">
        <w:rPr>
          <w:rFonts w:ascii="Arial Narrow" w:hAnsi="Arial Narrow"/>
          <w:sz w:val="22"/>
          <w:szCs w:val="22"/>
        </w:rPr>
        <w:t>ом</w:t>
      </w:r>
      <w:r w:rsidR="00DF736C" w:rsidRPr="00CA79F1">
        <w:rPr>
          <w:rFonts w:ascii="Arial Narrow" w:hAnsi="Arial Narrow"/>
          <w:sz w:val="22"/>
          <w:szCs w:val="22"/>
        </w:rPr>
        <w:t xml:space="preserve"> МСП</w:t>
      </w:r>
      <w:r w:rsidR="00477AE5" w:rsidRPr="00701EAB">
        <w:rPr>
          <w:rFonts w:ascii="Arial Narrow" w:hAnsi="Arial Narrow"/>
          <w:sz w:val="22"/>
          <w:szCs w:val="22"/>
        </w:rPr>
        <w:t xml:space="preserve"> оборудование, специальные приспособления, инструменты должны отвечать требованиям действующей редакции «Правил безопасности при работе с инструментом и приспособлениями».   </w:t>
      </w:r>
    </w:p>
    <w:p w14:paraId="56B4FE5F" w14:textId="7CED1B0E" w:rsidR="00701EAB" w:rsidRPr="00701EAB" w:rsidRDefault="00477AE5" w:rsidP="00701EAB">
      <w:pPr>
        <w:pStyle w:val="ad"/>
        <w:numPr>
          <w:ilvl w:val="1"/>
          <w:numId w:val="6"/>
        </w:numPr>
        <w:tabs>
          <w:tab w:val="left" w:pos="142"/>
          <w:tab w:val="left" w:pos="567"/>
          <w:tab w:val="left" w:pos="1276"/>
        </w:tabs>
        <w:ind w:left="0" w:firstLine="0"/>
        <w:jc w:val="both"/>
        <w:rPr>
          <w:rFonts w:ascii="Arial Narrow" w:hAnsi="Arial Narrow"/>
          <w:sz w:val="22"/>
          <w:szCs w:val="22"/>
        </w:rPr>
      </w:pPr>
      <w:r w:rsidRPr="00701EAB">
        <w:rPr>
          <w:rFonts w:ascii="Arial Narrow" w:hAnsi="Arial Narrow"/>
          <w:sz w:val="22"/>
          <w:szCs w:val="22"/>
        </w:rPr>
        <w:t xml:space="preserve">При </w:t>
      </w:r>
      <w:r w:rsidR="004C04D4">
        <w:rPr>
          <w:rFonts w:ascii="Arial Narrow" w:hAnsi="Arial Narrow"/>
          <w:sz w:val="22"/>
          <w:szCs w:val="22"/>
        </w:rPr>
        <w:t>оказании Услуг</w:t>
      </w:r>
      <w:r w:rsidRPr="00701EAB">
        <w:rPr>
          <w:rFonts w:ascii="Arial Narrow" w:hAnsi="Arial Narrow"/>
          <w:sz w:val="22"/>
          <w:szCs w:val="22"/>
        </w:rPr>
        <w:t xml:space="preserve"> не допускать нарушение бесперебойного функционирования инженерных систем и нормальной эксплуатации действующего в месте </w:t>
      </w:r>
      <w:r w:rsidR="004C04D4">
        <w:rPr>
          <w:rFonts w:ascii="Arial Narrow" w:hAnsi="Arial Narrow"/>
          <w:sz w:val="22"/>
          <w:szCs w:val="22"/>
        </w:rPr>
        <w:t>оказания Услуг</w:t>
      </w:r>
      <w:r w:rsidRPr="00701EAB">
        <w:rPr>
          <w:rFonts w:ascii="Arial Narrow" w:hAnsi="Arial Narrow"/>
          <w:sz w:val="22"/>
          <w:szCs w:val="22"/>
        </w:rPr>
        <w:t xml:space="preserve"> оборудования</w:t>
      </w:r>
      <w:r w:rsidR="003D4EF2">
        <w:rPr>
          <w:rFonts w:ascii="Arial Narrow" w:hAnsi="Arial Narrow"/>
          <w:sz w:val="22"/>
          <w:szCs w:val="22"/>
        </w:rPr>
        <w:t xml:space="preserve"> З</w:t>
      </w:r>
      <w:r w:rsidR="000553EB">
        <w:rPr>
          <w:rFonts w:ascii="Arial Narrow" w:hAnsi="Arial Narrow"/>
          <w:sz w:val="22"/>
          <w:szCs w:val="22"/>
        </w:rPr>
        <w:t>а</w:t>
      </w:r>
      <w:r w:rsidR="003D4EF2">
        <w:rPr>
          <w:rFonts w:ascii="Arial Narrow" w:hAnsi="Arial Narrow"/>
          <w:sz w:val="22"/>
          <w:szCs w:val="22"/>
        </w:rPr>
        <w:t>казчика</w:t>
      </w:r>
      <w:r w:rsidR="00DF736C">
        <w:rPr>
          <w:rFonts w:ascii="Arial Narrow" w:hAnsi="Arial Narrow"/>
          <w:sz w:val="22"/>
          <w:szCs w:val="22"/>
        </w:rPr>
        <w:t xml:space="preserve"> (если применимо)</w:t>
      </w:r>
      <w:r w:rsidRPr="00701EAB">
        <w:rPr>
          <w:rFonts w:ascii="Arial Narrow" w:hAnsi="Arial Narrow"/>
          <w:sz w:val="22"/>
          <w:szCs w:val="22"/>
        </w:rPr>
        <w:t>.</w:t>
      </w:r>
    </w:p>
    <w:p w14:paraId="1CC83070" w14:textId="2F33D123" w:rsidR="00050A1E" w:rsidRPr="00701EAB" w:rsidRDefault="00477AE5" w:rsidP="00701EAB">
      <w:pPr>
        <w:pStyle w:val="ad"/>
        <w:numPr>
          <w:ilvl w:val="1"/>
          <w:numId w:val="6"/>
        </w:numPr>
        <w:tabs>
          <w:tab w:val="left" w:pos="142"/>
          <w:tab w:val="left" w:pos="567"/>
          <w:tab w:val="left" w:pos="1276"/>
        </w:tabs>
        <w:ind w:left="0" w:firstLine="0"/>
        <w:jc w:val="both"/>
        <w:rPr>
          <w:rFonts w:ascii="Arial Narrow" w:hAnsi="Arial Narrow"/>
          <w:sz w:val="22"/>
          <w:szCs w:val="22"/>
        </w:rPr>
      </w:pPr>
      <w:r w:rsidRPr="00701EAB">
        <w:rPr>
          <w:rFonts w:ascii="Arial Narrow" w:hAnsi="Arial Narrow"/>
          <w:sz w:val="22"/>
          <w:szCs w:val="22"/>
        </w:rPr>
        <w:t xml:space="preserve">Обеспечить сохранность результата </w:t>
      </w:r>
      <w:r w:rsidR="004C04D4">
        <w:rPr>
          <w:rFonts w:ascii="Arial Narrow" w:hAnsi="Arial Narrow"/>
          <w:sz w:val="22"/>
          <w:szCs w:val="22"/>
        </w:rPr>
        <w:t>оказанных Услуг</w:t>
      </w:r>
      <w:r w:rsidRPr="00701EAB">
        <w:rPr>
          <w:rFonts w:ascii="Arial Narrow" w:hAnsi="Arial Narrow"/>
          <w:sz w:val="22"/>
          <w:szCs w:val="22"/>
        </w:rPr>
        <w:t xml:space="preserve"> до момента передачи его Заказчику. </w:t>
      </w:r>
    </w:p>
    <w:p w14:paraId="4225323F" w14:textId="1E189A53" w:rsidR="00050A1E" w:rsidRPr="00050A1E" w:rsidRDefault="00477AE5" w:rsidP="00050A1E">
      <w:pPr>
        <w:pStyle w:val="ad"/>
        <w:numPr>
          <w:ilvl w:val="1"/>
          <w:numId w:val="6"/>
        </w:numPr>
        <w:tabs>
          <w:tab w:val="left" w:pos="142"/>
          <w:tab w:val="left" w:pos="567"/>
          <w:tab w:val="left" w:pos="1276"/>
        </w:tabs>
        <w:ind w:left="0" w:firstLine="0"/>
        <w:jc w:val="both"/>
        <w:rPr>
          <w:rFonts w:ascii="Arial Narrow" w:hAnsi="Arial Narrow"/>
          <w:sz w:val="22"/>
          <w:szCs w:val="22"/>
        </w:rPr>
      </w:pPr>
      <w:r w:rsidRPr="00050A1E">
        <w:rPr>
          <w:rFonts w:ascii="Arial Narrow" w:hAnsi="Arial Narrow"/>
          <w:sz w:val="22"/>
          <w:szCs w:val="22"/>
        </w:rPr>
        <w:t>В течение всего срока исполнения обязательств по Договору за свой счет получать, продлевать и обеспечивать актуальность и действительность необходимых для исполнения обязательств по Договору сертификатов, лицензий</w:t>
      </w:r>
      <w:r w:rsidR="000B1081" w:rsidRPr="005C0357">
        <w:rPr>
          <w:rStyle w:val="a8"/>
          <w:rFonts w:ascii="Arial Narrow" w:hAnsi="Arial Narrow"/>
          <w:sz w:val="22"/>
          <w:szCs w:val="22"/>
        </w:rPr>
        <w:footnoteReference w:id="3"/>
      </w:r>
      <w:r w:rsidRPr="00050A1E">
        <w:rPr>
          <w:rFonts w:ascii="Arial Narrow" w:hAnsi="Arial Narrow"/>
          <w:sz w:val="22"/>
          <w:szCs w:val="22"/>
        </w:rPr>
        <w:t xml:space="preserve"> и</w:t>
      </w:r>
      <w:r w:rsidR="00160CBD">
        <w:rPr>
          <w:rFonts w:ascii="Arial Narrow" w:hAnsi="Arial Narrow"/>
          <w:sz w:val="22"/>
          <w:szCs w:val="22"/>
        </w:rPr>
        <w:t>/</w:t>
      </w:r>
      <w:r w:rsidRPr="00050A1E">
        <w:rPr>
          <w:rFonts w:ascii="Arial Narrow" w:hAnsi="Arial Narrow"/>
          <w:sz w:val="22"/>
          <w:szCs w:val="22"/>
        </w:rPr>
        <w:t>или иных разрешений</w:t>
      </w:r>
      <w:r w:rsidR="006B2E45">
        <w:rPr>
          <w:rFonts w:ascii="Arial Narrow" w:hAnsi="Arial Narrow"/>
          <w:sz w:val="22"/>
          <w:szCs w:val="22"/>
        </w:rPr>
        <w:t xml:space="preserve">, а </w:t>
      </w:r>
      <w:r w:rsidR="00BE069E">
        <w:rPr>
          <w:rFonts w:ascii="Arial Narrow" w:hAnsi="Arial Narrow"/>
          <w:sz w:val="22"/>
          <w:szCs w:val="22"/>
        </w:rPr>
        <w:t>также</w:t>
      </w:r>
      <w:r w:rsidR="006B2E45">
        <w:rPr>
          <w:rFonts w:ascii="Arial Narrow" w:hAnsi="Arial Narrow"/>
          <w:sz w:val="22"/>
          <w:szCs w:val="22"/>
        </w:rPr>
        <w:t xml:space="preserve"> исполнять требования п. 2.2.1 настоящего Приложения к Договору</w:t>
      </w:r>
      <w:r w:rsidRPr="00050A1E">
        <w:rPr>
          <w:rFonts w:ascii="Arial Narrow" w:hAnsi="Arial Narrow"/>
          <w:sz w:val="22"/>
          <w:szCs w:val="22"/>
        </w:rPr>
        <w:t>.</w:t>
      </w:r>
    </w:p>
    <w:p w14:paraId="4AE4A240" w14:textId="61AC19F1" w:rsidR="00050A1E" w:rsidRDefault="00497C53" w:rsidP="00050A1E">
      <w:pPr>
        <w:pStyle w:val="ad"/>
        <w:numPr>
          <w:ilvl w:val="1"/>
          <w:numId w:val="6"/>
        </w:numPr>
        <w:tabs>
          <w:tab w:val="left" w:pos="142"/>
          <w:tab w:val="left" w:pos="567"/>
          <w:tab w:val="left" w:pos="1276"/>
        </w:tabs>
        <w:ind w:left="0" w:firstLine="0"/>
        <w:jc w:val="both"/>
        <w:rPr>
          <w:rFonts w:ascii="Arial Narrow" w:hAnsi="Arial Narrow"/>
          <w:sz w:val="22"/>
          <w:szCs w:val="22"/>
        </w:rPr>
      </w:pPr>
      <w:r>
        <w:rPr>
          <w:rFonts w:ascii="Arial Narrow" w:hAnsi="Arial Narrow"/>
          <w:sz w:val="22"/>
          <w:szCs w:val="22"/>
        </w:rPr>
        <w:t>П</w:t>
      </w:r>
      <w:r w:rsidR="000B1081" w:rsidRPr="00050A1E">
        <w:rPr>
          <w:rFonts w:ascii="Arial Narrow" w:hAnsi="Arial Narrow"/>
          <w:sz w:val="22"/>
          <w:szCs w:val="22"/>
        </w:rPr>
        <w:t xml:space="preserve">ринимать участие в решении всех возникающих в ходе </w:t>
      </w:r>
      <w:r w:rsidR="004C04D4">
        <w:rPr>
          <w:rFonts w:ascii="Arial Narrow" w:hAnsi="Arial Narrow"/>
          <w:sz w:val="22"/>
          <w:szCs w:val="22"/>
        </w:rPr>
        <w:t>оказания Услуг</w:t>
      </w:r>
      <w:r w:rsidR="000B1081" w:rsidRPr="00050A1E">
        <w:rPr>
          <w:rFonts w:ascii="Arial Narrow" w:hAnsi="Arial Narrow"/>
          <w:sz w:val="22"/>
          <w:szCs w:val="22"/>
        </w:rPr>
        <w:t xml:space="preserve"> технических и организационных вопросов совместно с представителями Заказчика, проектными организациями </w:t>
      </w:r>
      <w:r w:rsidR="000B1081" w:rsidRPr="00181188">
        <w:rPr>
          <w:rFonts w:ascii="Arial Narrow" w:hAnsi="Arial Narrow"/>
          <w:i/>
          <w:sz w:val="22"/>
          <w:szCs w:val="22"/>
        </w:rPr>
        <w:t>и Субподрядчиками</w:t>
      </w:r>
      <w:r w:rsidR="000B1081" w:rsidRPr="00050A1E">
        <w:rPr>
          <w:rFonts w:ascii="Arial Narrow" w:hAnsi="Arial Narrow"/>
          <w:sz w:val="22"/>
          <w:szCs w:val="22"/>
        </w:rPr>
        <w:t>.</w:t>
      </w:r>
    </w:p>
    <w:p w14:paraId="0843B805" w14:textId="226C0DF7" w:rsidR="006F073E" w:rsidRPr="00050A1E" w:rsidRDefault="00497C53" w:rsidP="00050A1E">
      <w:pPr>
        <w:pStyle w:val="ad"/>
        <w:numPr>
          <w:ilvl w:val="1"/>
          <w:numId w:val="6"/>
        </w:numPr>
        <w:tabs>
          <w:tab w:val="left" w:pos="142"/>
          <w:tab w:val="left" w:pos="567"/>
          <w:tab w:val="left" w:pos="1276"/>
        </w:tabs>
        <w:ind w:left="0" w:firstLine="0"/>
        <w:jc w:val="both"/>
        <w:rPr>
          <w:rFonts w:ascii="Arial Narrow" w:hAnsi="Arial Narrow"/>
          <w:sz w:val="22"/>
          <w:szCs w:val="22"/>
        </w:rPr>
      </w:pPr>
      <w:r>
        <w:rPr>
          <w:rFonts w:ascii="Arial Narrow" w:hAnsi="Arial Narrow"/>
          <w:sz w:val="22"/>
          <w:szCs w:val="22"/>
        </w:rPr>
        <w:t xml:space="preserve">Направлять своих представителей для участия в </w:t>
      </w:r>
      <w:r w:rsidR="00453018">
        <w:rPr>
          <w:rFonts w:ascii="Arial Narrow" w:hAnsi="Arial Narrow"/>
          <w:sz w:val="22"/>
          <w:szCs w:val="22"/>
        </w:rPr>
        <w:t xml:space="preserve">комиссиях по приемке </w:t>
      </w:r>
      <w:r w:rsidR="004C04D4">
        <w:rPr>
          <w:rFonts w:ascii="Arial Narrow" w:hAnsi="Arial Narrow"/>
          <w:sz w:val="22"/>
          <w:szCs w:val="22"/>
        </w:rPr>
        <w:t>Услуг</w:t>
      </w:r>
      <w:r w:rsidR="00453018">
        <w:rPr>
          <w:rFonts w:ascii="Arial Narrow" w:hAnsi="Arial Narrow"/>
          <w:sz w:val="22"/>
          <w:szCs w:val="22"/>
        </w:rPr>
        <w:t>.</w:t>
      </w:r>
    </w:p>
    <w:p w14:paraId="6769ECE5" w14:textId="54D85A9E" w:rsidR="00050A1E" w:rsidRPr="00050A1E" w:rsidRDefault="000E2CC0" w:rsidP="00050A1E">
      <w:pPr>
        <w:pStyle w:val="ad"/>
        <w:numPr>
          <w:ilvl w:val="1"/>
          <w:numId w:val="6"/>
        </w:numPr>
        <w:tabs>
          <w:tab w:val="left" w:pos="142"/>
          <w:tab w:val="left" w:pos="567"/>
          <w:tab w:val="left" w:pos="1276"/>
        </w:tabs>
        <w:ind w:left="0" w:firstLine="0"/>
        <w:jc w:val="both"/>
        <w:rPr>
          <w:rFonts w:ascii="Arial Narrow" w:hAnsi="Arial Narrow"/>
          <w:sz w:val="22"/>
          <w:szCs w:val="22"/>
        </w:rPr>
      </w:pPr>
      <w:r>
        <w:rPr>
          <w:rFonts w:ascii="Arial Narrow" w:hAnsi="Arial Narrow"/>
          <w:sz w:val="22"/>
          <w:szCs w:val="22"/>
        </w:rPr>
        <w:t>Исполнять</w:t>
      </w:r>
      <w:r w:rsidR="000B1081" w:rsidRPr="00050A1E">
        <w:rPr>
          <w:rFonts w:ascii="Arial Narrow" w:hAnsi="Arial Narrow"/>
          <w:sz w:val="22"/>
          <w:szCs w:val="22"/>
        </w:rPr>
        <w:t xml:space="preserve"> требовани</w:t>
      </w:r>
      <w:r>
        <w:rPr>
          <w:rFonts w:ascii="Arial Narrow" w:hAnsi="Arial Narrow"/>
          <w:sz w:val="22"/>
          <w:szCs w:val="22"/>
        </w:rPr>
        <w:t>я</w:t>
      </w:r>
      <w:r w:rsidR="000B1081" w:rsidRPr="00050A1E">
        <w:rPr>
          <w:rFonts w:ascii="Arial Narrow" w:hAnsi="Arial Narrow"/>
          <w:sz w:val="22"/>
          <w:szCs w:val="22"/>
        </w:rPr>
        <w:t>, указанны</w:t>
      </w:r>
      <w:r>
        <w:rPr>
          <w:rFonts w:ascii="Arial Narrow" w:hAnsi="Arial Narrow"/>
          <w:sz w:val="22"/>
          <w:szCs w:val="22"/>
        </w:rPr>
        <w:t>е</w:t>
      </w:r>
      <w:r w:rsidR="000B1081" w:rsidRPr="00050A1E">
        <w:rPr>
          <w:rFonts w:ascii="Arial Narrow" w:hAnsi="Arial Narrow"/>
          <w:sz w:val="22"/>
          <w:szCs w:val="22"/>
        </w:rPr>
        <w:t xml:space="preserve"> в Приложени</w:t>
      </w:r>
      <w:r w:rsidR="0044226C">
        <w:rPr>
          <w:rFonts w:ascii="Arial Narrow" w:hAnsi="Arial Narrow"/>
          <w:sz w:val="22"/>
          <w:szCs w:val="22"/>
        </w:rPr>
        <w:t>ях</w:t>
      </w:r>
      <w:r w:rsidR="000B1081" w:rsidRPr="00050A1E">
        <w:rPr>
          <w:rFonts w:ascii="Arial Narrow" w:hAnsi="Arial Narrow"/>
          <w:sz w:val="22"/>
          <w:szCs w:val="22"/>
        </w:rPr>
        <w:t xml:space="preserve"> </w:t>
      </w:r>
      <w:r w:rsidR="0044226C">
        <w:rPr>
          <w:rFonts w:ascii="Arial Narrow" w:hAnsi="Arial Narrow"/>
          <w:sz w:val="22"/>
          <w:szCs w:val="22"/>
        </w:rPr>
        <w:t>№</w:t>
      </w:r>
      <w:r w:rsidR="000B1081" w:rsidRPr="00050A1E">
        <w:rPr>
          <w:rFonts w:ascii="Arial Narrow" w:hAnsi="Arial Narrow"/>
          <w:sz w:val="22"/>
          <w:szCs w:val="22"/>
        </w:rPr>
        <w:t>№</w:t>
      </w:r>
      <w:r w:rsidR="00374B99">
        <w:rPr>
          <w:rFonts w:ascii="Arial Narrow" w:hAnsi="Arial Narrow"/>
          <w:sz w:val="22"/>
          <w:szCs w:val="22"/>
        </w:rPr>
        <w:t xml:space="preserve">6, </w:t>
      </w:r>
      <w:r w:rsidR="000B1081" w:rsidRPr="00050A1E">
        <w:rPr>
          <w:rFonts w:ascii="Arial Narrow" w:hAnsi="Arial Narrow"/>
          <w:sz w:val="22"/>
          <w:szCs w:val="22"/>
        </w:rPr>
        <w:t>7</w:t>
      </w:r>
      <w:r w:rsidR="00374B99">
        <w:rPr>
          <w:rFonts w:ascii="Arial Narrow" w:hAnsi="Arial Narrow"/>
          <w:sz w:val="22"/>
          <w:szCs w:val="22"/>
        </w:rPr>
        <w:t xml:space="preserve"> и</w:t>
      </w:r>
      <w:r w:rsidR="000B1081" w:rsidRPr="00050A1E">
        <w:rPr>
          <w:rFonts w:ascii="Arial Narrow" w:hAnsi="Arial Narrow"/>
          <w:sz w:val="22"/>
          <w:szCs w:val="22"/>
        </w:rPr>
        <w:t xml:space="preserve"> 8</w:t>
      </w:r>
      <w:r w:rsidR="0044226C">
        <w:rPr>
          <w:rFonts w:ascii="Arial Narrow" w:hAnsi="Arial Narrow"/>
          <w:sz w:val="22"/>
          <w:szCs w:val="22"/>
        </w:rPr>
        <w:t xml:space="preserve"> </w:t>
      </w:r>
      <w:r w:rsidR="000B1081" w:rsidRPr="00050A1E">
        <w:rPr>
          <w:rFonts w:ascii="Arial Narrow" w:hAnsi="Arial Narrow"/>
          <w:sz w:val="22"/>
          <w:szCs w:val="22"/>
        </w:rPr>
        <w:t>к Договору</w:t>
      </w:r>
      <w:r w:rsidR="00374B99">
        <w:rPr>
          <w:rFonts w:ascii="Arial Narrow" w:hAnsi="Arial Narrow"/>
          <w:sz w:val="22"/>
          <w:szCs w:val="22"/>
        </w:rPr>
        <w:t xml:space="preserve">. Не </w:t>
      </w:r>
      <w:r w:rsidR="00D52747">
        <w:rPr>
          <w:rFonts w:ascii="Arial Narrow" w:hAnsi="Arial Narrow"/>
          <w:sz w:val="22"/>
          <w:szCs w:val="22"/>
        </w:rPr>
        <w:t>ис</w:t>
      </w:r>
      <w:r w:rsidR="00374B99">
        <w:rPr>
          <w:rFonts w:ascii="Arial Narrow" w:hAnsi="Arial Narrow"/>
          <w:sz w:val="22"/>
          <w:szCs w:val="22"/>
        </w:rPr>
        <w:t xml:space="preserve">полнение </w:t>
      </w:r>
      <w:r w:rsidR="004C04D4">
        <w:rPr>
          <w:rFonts w:ascii="Arial Narrow" w:hAnsi="Arial Narrow"/>
          <w:sz w:val="22"/>
          <w:szCs w:val="22"/>
        </w:rPr>
        <w:t xml:space="preserve">Субъектом МСП </w:t>
      </w:r>
      <w:r w:rsidR="006A400F">
        <w:rPr>
          <w:rFonts w:ascii="Arial Narrow" w:hAnsi="Arial Narrow"/>
          <w:sz w:val="22"/>
          <w:szCs w:val="22"/>
        </w:rPr>
        <w:t>указанных требований</w:t>
      </w:r>
      <w:r w:rsidR="000B1081" w:rsidRPr="00050A1E">
        <w:rPr>
          <w:rFonts w:ascii="Arial Narrow" w:hAnsi="Arial Narrow"/>
          <w:sz w:val="22"/>
          <w:szCs w:val="22"/>
        </w:rPr>
        <w:t xml:space="preserve"> явля</w:t>
      </w:r>
      <w:r w:rsidR="006A400F">
        <w:rPr>
          <w:rFonts w:ascii="Arial Narrow" w:hAnsi="Arial Narrow"/>
          <w:sz w:val="22"/>
          <w:szCs w:val="22"/>
        </w:rPr>
        <w:t>е</w:t>
      </w:r>
      <w:r w:rsidR="000B1081" w:rsidRPr="00050A1E">
        <w:rPr>
          <w:rFonts w:ascii="Arial Narrow" w:hAnsi="Arial Narrow"/>
          <w:sz w:val="22"/>
          <w:szCs w:val="22"/>
        </w:rPr>
        <w:t xml:space="preserve">тся существенным нарушением </w:t>
      </w:r>
      <w:r w:rsidR="004C04D4">
        <w:rPr>
          <w:rFonts w:ascii="Arial Narrow" w:hAnsi="Arial Narrow"/>
          <w:sz w:val="22"/>
          <w:szCs w:val="22"/>
        </w:rPr>
        <w:t xml:space="preserve">Субъектом МСП </w:t>
      </w:r>
      <w:r w:rsidR="000B1081" w:rsidRPr="00050A1E">
        <w:rPr>
          <w:rFonts w:ascii="Arial Narrow" w:hAnsi="Arial Narrow"/>
          <w:sz w:val="22"/>
          <w:szCs w:val="22"/>
        </w:rPr>
        <w:t>услови</w:t>
      </w:r>
      <w:r w:rsidR="0044226C">
        <w:rPr>
          <w:rFonts w:ascii="Arial Narrow" w:hAnsi="Arial Narrow"/>
          <w:sz w:val="22"/>
          <w:szCs w:val="22"/>
        </w:rPr>
        <w:t>й</w:t>
      </w:r>
      <w:r w:rsidR="000B1081" w:rsidRPr="00050A1E">
        <w:rPr>
          <w:rFonts w:ascii="Arial Narrow" w:hAnsi="Arial Narrow"/>
          <w:sz w:val="22"/>
          <w:szCs w:val="22"/>
        </w:rPr>
        <w:t xml:space="preserve"> Договора.</w:t>
      </w:r>
    </w:p>
    <w:p w14:paraId="580881E2" w14:textId="28D5C912" w:rsidR="00050A1E" w:rsidRPr="00050A1E" w:rsidRDefault="004C04D4" w:rsidP="00050A1E">
      <w:pPr>
        <w:pStyle w:val="ad"/>
        <w:numPr>
          <w:ilvl w:val="1"/>
          <w:numId w:val="6"/>
        </w:numPr>
        <w:tabs>
          <w:tab w:val="left" w:pos="142"/>
          <w:tab w:val="left" w:pos="567"/>
          <w:tab w:val="left" w:pos="1276"/>
        </w:tabs>
        <w:ind w:left="0" w:firstLine="0"/>
        <w:jc w:val="both"/>
        <w:rPr>
          <w:rFonts w:ascii="Arial Narrow" w:hAnsi="Arial Narrow"/>
          <w:sz w:val="22"/>
          <w:szCs w:val="22"/>
        </w:rPr>
      </w:pPr>
      <w:r>
        <w:rPr>
          <w:rFonts w:ascii="Arial Narrow" w:hAnsi="Arial Narrow"/>
          <w:sz w:val="22"/>
          <w:szCs w:val="22"/>
        </w:rPr>
        <w:t>Субъект МСП</w:t>
      </w:r>
      <w:r w:rsidRPr="00050A1E">
        <w:rPr>
          <w:rFonts w:ascii="Arial Narrow" w:hAnsi="Arial Narrow"/>
          <w:sz w:val="22"/>
          <w:szCs w:val="22"/>
        </w:rPr>
        <w:t xml:space="preserve"> </w:t>
      </w:r>
      <w:r w:rsidR="000B1081" w:rsidRPr="00050A1E">
        <w:rPr>
          <w:rFonts w:ascii="Arial Narrow" w:hAnsi="Arial Narrow"/>
          <w:sz w:val="22"/>
          <w:szCs w:val="22"/>
        </w:rPr>
        <w:t xml:space="preserve">настоящим гарантирует, что вся информация, касающаяся персональных данных работников </w:t>
      </w:r>
      <w:r>
        <w:rPr>
          <w:rFonts w:ascii="Arial Narrow" w:hAnsi="Arial Narrow"/>
          <w:sz w:val="22"/>
          <w:szCs w:val="22"/>
        </w:rPr>
        <w:t>Субъекта МСП</w:t>
      </w:r>
      <w:r w:rsidR="000B1081" w:rsidRPr="00050A1E">
        <w:rPr>
          <w:rFonts w:ascii="Arial Narrow" w:hAnsi="Arial Narrow"/>
          <w:sz w:val="22"/>
          <w:szCs w:val="22"/>
        </w:rPr>
        <w:t xml:space="preserve">, </w:t>
      </w:r>
      <w:r w:rsidR="000B1081" w:rsidRPr="003E55BA">
        <w:rPr>
          <w:rFonts w:ascii="Arial Narrow" w:hAnsi="Arial Narrow"/>
          <w:i/>
          <w:iCs w:val="0"/>
          <w:sz w:val="22"/>
          <w:szCs w:val="22"/>
        </w:rPr>
        <w:t>а также работников, привлеченных им субподрядчиков</w:t>
      </w:r>
      <w:r>
        <w:rPr>
          <w:rFonts w:ascii="Arial Narrow" w:hAnsi="Arial Narrow"/>
          <w:i/>
          <w:iCs w:val="0"/>
          <w:sz w:val="22"/>
          <w:szCs w:val="22"/>
        </w:rPr>
        <w:t>/субисполнителей</w:t>
      </w:r>
      <w:r w:rsidR="000B1081" w:rsidRPr="00050A1E">
        <w:rPr>
          <w:rFonts w:ascii="Arial Narrow" w:hAnsi="Arial Narrow"/>
          <w:sz w:val="22"/>
          <w:szCs w:val="22"/>
        </w:rPr>
        <w:t xml:space="preserve">, передаваемая в рамках </w:t>
      </w:r>
      <w:r w:rsidR="00A01CE6">
        <w:rPr>
          <w:rFonts w:ascii="Arial Narrow" w:hAnsi="Arial Narrow"/>
          <w:sz w:val="22"/>
          <w:szCs w:val="22"/>
        </w:rPr>
        <w:t>Д</w:t>
      </w:r>
      <w:r w:rsidR="000B1081" w:rsidRPr="00050A1E">
        <w:rPr>
          <w:rFonts w:ascii="Arial Narrow" w:hAnsi="Arial Narrow"/>
          <w:sz w:val="22"/>
          <w:szCs w:val="22"/>
        </w:rPr>
        <w:t>оговора Заказчику, будет передаваться с соблюдением требований законодательства РФ к передаче и использованию такой информации</w:t>
      </w:r>
      <w:r w:rsidR="006A400F">
        <w:rPr>
          <w:rFonts w:ascii="Arial Narrow" w:hAnsi="Arial Narrow"/>
          <w:sz w:val="22"/>
          <w:szCs w:val="22"/>
        </w:rPr>
        <w:t xml:space="preserve"> согласно Приложению № </w:t>
      </w:r>
      <w:r w:rsidR="00A97628">
        <w:rPr>
          <w:rFonts w:ascii="Arial Narrow" w:hAnsi="Arial Narrow"/>
          <w:sz w:val="22"/>
          <w:szCs w:val="22"/>
        </w:rPr>
        <w:t>11 к Договору</w:t>
      </w:r>
      <w:r w:rsidR="000B1081" w:rsidRPr="00050A1E">
        <w:rPr>
          <w:rFonts w:ascii="Arial Narrow" w:hAnsi="Arial Narrow"/>
          <w:sz w:val="22"/>
          <w:szCs w:val="22"/>
        </w:rPr>
        <w:t>.</w:t>
      </w:r>
    </w:p>
    <w:p w14:paraId="0D548979" w14:textId="1D2EC4AA" w:rsidR="00050A1E" w:rsidRPr="00050A1E" w:rsidRDefault="000B1081" w:rsidP="00050A1E">
      <w:pPr>
        <w:pStyle w:val="ad"/>
        <w:numPr>
          <w:ilvl w:val="1"/>
          <w:numId w:val="6"/>
        </w:numPr>
        <w:tabs>
          <w:tab w:val="left" w:pos="142"/>
          <w:tab w:val="left" w:pos="567"/>
          <w:tab w:val="left" w:pos="1276"/>
        </w:tabs>
        <w:ind w:left="0" w:firstLine="0"/>
        <w:jc w:val="both"/>
        <w:rPr>
          <w:rFonts w:ascii="Arial Narrow" w:hAnsi="Arial Narrow"/>
          <w:sz w:val="22"/>
          <w:szCs w:val="22"/>
        </w:rPr>
      </w:pPr>
      <w:r w:rsidRPr="00050A1E">
        <w:rPr>
          <w:rFonts w:ascii="Arial Narrow" w:hAnsi="Arial Narrow"/>
          <w:sz w:val="22"/>
          <w:szCs w:val="22"/>
        </w:rPr>
        <w:t xml:space="preserve">Вывезти с территории </w:t>
      </w:r>
      <w:r w:rsidR="004C04D4">
        <w:rPr>
          <w:rFonts w:ascii="Arial Narrow" w:hAnsi="Arial Narrow"/>
          <w:sz w:val="22"/>
          <w:szCs w:val="22"/>
        </w:rPr>
        <w:t>оказания Услуг</w:t>
      </w:r>
      <w:r w:rsidRPr="00050A1E">
        <w:rPr>
          <w:rFonts w:ascii="Arial Narrow" w:hAnsi="Arial Narrow"/>
          <w:sz w:val="22"/>
          <w:szCs w:val="22"/>
        </w:rPr>
        <w:t xml:space="preserve"> до приемки </w:t>
      </w:r>
      <w:r w:rsidR="004C04D4">
        <w:rPr>
          <w:rFonts w:ascii="Arial Narrow" w:hAnsi="Arial Narrow"/>
          <w:sz w:val="22"/>
          <w:szCs w:val="22"/>
        </w:rPr>
        <w:t>Услуг</w:t>
      </w:r>
      <w:r w:rsidR="004C04D4" w:rsidRPr="00050A1E">
        <w:rPr>
          <w:rFonts w:ascii="Arial Narrow" w:hAnsi="Arial Narrow"/>
          <w:sz w:val="22"/>
          <w:szCs w:val="22"/>
        </w:rPr>
        <w:t xml:space="preserve"> </w:t>
      </w:r>
      <w:r w:rsidRPr="00050A1E">
        <w:rPr>
          <w:rFonts w:ascii="Arial Narrow" w:hAnsi="Arial Narrow"/>
          <w:sz w:val="22"/>
          <w:szCs w:val="22"/>
        </w:rPr>
        <w:t>принадлежащ</w:t>
      </w:r>
      <w:r w:rsidR="00A01CE6">
        <w:rPr>
          <w:rFonts w:ascii="Arial Narrow" w:hAnsi="Arial Narrow"/>
          <w:sz w:val="22"/>
          <w:szCs w:val="22"/>
        </w:rPr>
        <w:t>и</w:t>
      </w:r>
      <w:r w:rsidRPr="00050A1E">
        <w:rPr>
          <w:rFonts w:ascii="Arial Narrow" w:hAnsi="Arial Narrow"/>
          <w:sz w:val="22"/>
          <w:szCs w:val="22"/>
        </w:rPr>
        <w:t xml:space="preserve">е </w:t>
      </w:r>
      <w:r w:rsidR="00DF736C" w:rsidRPr="00CA79F1">
        <w:rPr>
          <w:rFonts w:ascii="Arial Narrow" w:hAnsi="Arial Narrow"/>
          <w:sz w:val="22"/>
          <w:szCs w:val="22"/>
        </w:rPr>
        <w:t>Субъект МСП</w:t>
      </w:r>
      <w:r w:rsidRPr="00050A1E">
        <w:rPr>
          <w:rFonts w:ascii="Arial Narrow" w:hAnsi="Arial Narrow"/>
          <w:sz w:val="22"/>
          <w:szCs w:val="22"/>
        </w:rPr>
        <w:t xml:space="preserve"> </w:t>
      </w:r>
      <w:r w:rsidR="00A01CE6">
        <w:rPr>
          <w:rFonts w:ascii="Arial Narrow" w:hAnsi="Arial Narrow"/>
          <w:sz w:val="22"/>
          <w:szCs w:val="22"/>
        </w:rPr>
        <w:t>МТР</w:t>
      </w:r>
      <w:r w:rsidRPr="00050A1E">
        <w:rPr>
          <w:rFonts w:ascii="Arial Narrow" w:hAnsi="Arial Narrow"/>
          <w:sz w:val="22"/>
          <w:szCs w:val="22"/>
        </w:rPr>
        <w:t xml:space="preserve">, инвентарь и инструменты, а также обеспечить уборку Объекта, вывезти строительный мусор и </w:t>
      </w:r>
      <w:r w:rsidR="000F58AC">
        <w:rPr>
          <w:rFonts w:ascii="Arial Narrow" w:hAnsi="Arial Narrow"/>
          <w:sz w:val="22"/>
          <w:szCs w:val="22"/>
        </w:rPr>
        <w:t>оказать</w:t>
      </w:r>
      <w:r w:rsidRPr="00050A1E">
        <w:rPr>
          <w:rFonts w:ascii="Arial Narrow" w:hAnsi="Arial Narrow"/>
          <w:sz w:val="22"/>
          <w:szCs w:val="22"/>
        </w:rPr>
        <w:t xml:space="preserve"> другие аналогичные </w:t>
      </w:r>
      <w:r w:rsidR="000F58AC">
        <w:rPr>
          <w:rFonts w:ascii="Arial Narrow" w:hAnsi="Arial Narrow"/>
          <w:sz w:val="22"/>
          <w:szCs w:val="22"/>
        </w:rPr>
        <w:t>услуги</w:t>
      </w:r>
      <w:r w:rsidRPr="00050A1E">
        <w:rPr>
          <w:rFonts w:ascii="Arial Narrow" w:hAnsi="Arial Narrow"/>
          <w:sz w:val="22"/>
          <w:szCs w:val="22"/>
        </w:rPr>
        <w:t xml:space="preserve"> по уборке территории, на которой </w:t>
      </w:r>
      <w:r w:rsidR="004C04D4">
        <w:rPr>
          <w:rFonts w:ascii="Arial Narrow" w:hAnsi="Arial Narrow"/>
          <w:sz w:val="22"/>
          <w:szCs w:val="22"/>
        </w:rPr>
        <w:t>оказывались Услуги</w:t>
      </w:r>
      <w:r w:rsidRPr="00050A1E">
        <w:rPr>
          <w:rFonts w:ascii="Arial Narrow" w:hAnsi="Arial Narrow"/>
          <w:sz w:val="22"/>
          <w:szCs w:val="22"/>
        </w:rPr>
        <w:t xml:space="preserve">, и представить Заказчику документацию, подтверждающую утилизацию вредных веществ (материалов), если такие вещества использовались при </w:t>
      </w:r>
      <w:r w:rsidR="004C04D4">
        <w:rPr>
          <w:rFonts w:ascii="Arial Narrow" w:hAnsi="Arial Narrow"/>
          <w:sz w:val="22"/>
          <w:szCs w:val="22"/>
        </w:rPr>
        <w:t>оказании Услуг</w:t>
      </w:r>
      <w:r w:rsidR="00DF736C">
        <w:rPr>
          <w:rFonts w:ascii="Arial Narrow" w:hAnsi="Arial Narrow"/>
          <w:sz w:val="22"/>
          <w:szCs w:val="22"/>
        </w:rPr>
        <w:t xml:space="preserve"> (если применимо)</w:t>
      </w:r>
      <w:r w:rsidRPr="00050A1E">
        <w:rPr>
          <w:rFonts w:ascii="Arial Narrow" w:hAnsi="Arial Narrow"/>
          <w:sz w:val="22"/>
          <w:szCs w:val="22"/>
        </w:rPr>
        <w:t>.</w:t>
      </w:r>
    </w:p>
    <w:p w14:paraId="32FD9B71" w14:textId="78220B7D" w:rsidR="000B1081" w:rsidRDefault="000B1081" w:rsidP="00050A1E">
      <w:pPr>
        <w:pStyle w:val="ad"/>
        <w:numPr>
          <w:ilvl w:val="1"/>
          <w:numId w:val="6"/>
        </w:numPr>
        <w:tabs>
          <w:tab w:val="left" w:pos="142"/>
          <w:tab w:val="left" w:pos="567"/>
          <w:tab w:val="left" w:pos="1276"/>
        </w:tabs>
        <w:ind w:left="0" w:firstLine="0"/>
        <w:jc w:val="both"/>
        <w:rPr>
          <w:rFonts w:ascii="Arial Narrow" w:hAnsi="Arial Narrow"/>
          <w:sz w:val="22"/>
          <w:szCs w:val="22"/>
        </w:rPr>
      </w:pPr>
      <w:r w:rsidRPr="00050A1E">
        <w:rPr>
          <w:rFonts w:ascii="Arial Narrow" w:hAnsi="Arial Narrow"/>
          <w:sz w:val="22"/>
          <w:szCs w:val="22"/>
        </w:rPr>
        <w:t>Обеспечить ежедневную уборку рабочих мест и их содержание в соответствии действующими санитарными и иными нормами РФ.</w:t>
      </w:r>
    </w:p>
    <w:p w14:paraId="3D086CFC" w14:textId="3D2C9683" w:rsidR="00E72BB6" w:rsidRPr="002161B3" w:rsidRDefault="00E72BB6" w:rsidP="00050A1E">
      <w:pPr>
        <w:pStyle w:val="ad"/>
        <w:numPr>
          <w:ilvl w:val="1"/>
          <w:numId w:val="6"/>
        </w:numPr>
        <w:tabs>
          <w:tab w:val="left" w:pos="142"/>
          <w:tab w:val="left" w:pos="567"/>
          <w:tab w:val="left" w:pos="1276"/>
        </w:tabs>
        <w:ind w:left="0" w:firstLine="0"/>
        <w:jc w:val="both"/>
        <w:rPr>
          <w:rFonts w:ascii="Arial Narrow" w:hAnsi="Arial Narrow"/>
          <w:sz w:val="22"/>
          <w:szCs w:val="22"/>
        </w:rPr>
      </w:pPr>
      <w:r w:rsidRPr="00E72BB6">
        <w:rPr>
          <w:rFonts w:ascii="Arial Narrow" w:hAnsi="Arial Narrow"/>
          <w:sz w:val="22"/>
          <w:szCs w:val="22"/>
        </w:rPr>
        <w:t xml:space="preserve">До начала </w:t>
      </w:r>
      <w:r w:rsidR="004C04D4">
        <w:rPr>
          <w:rFonts w:ascii="Arial Narrow" w:hAnsi="Arial Narrow"/>
          <w:sz w:val="22"/>
          <w:szCs w:val="22"/>
        </w:rPr>
        <w:t>оказания Услуг</w:t>
      </w:r>
      <w:r w:rsidR="004C04D4" w:rsidRPr="00E72BB6">
        <w:rPr>
          <w:rFonts w:ascii="Arial Narrow" w:hAnsi="Arial Narrow"/>
          <w:sz w:val="22"/>
          <w:szCs w:val="22"/>
        </w:rPr>
        <w:t xml:space="preserve"> </w:t>
      </w:r>
      <w:r w:rsidRPr="00E72BB6">
        <w:rPr>
          <w:rFonts w:ascii="Arial Narrow" w:hAnsi="Arial Narrow"/>
          <w:sz w:val="22"/>
          <w:szCs w:val="22"/>
        </w:rPr>
        <w:t xml:space="preserve">предоставить Заказчику для согласования проект производства </w:t>
      </w:r>
      <w:r w:rsidR="00B37CB3">
        <w:rPr>
          <w:rFonts w:ascii="Arial Narrow" w:hAnsi="Arial Narrow"/>
          <w:sz w:val="22"/>
          <w:szCs w:val="22"/>
        </w:rPr>
        <w:t>работ</w:t>
      </w:r>
      <w:r w:rsidRPr="00E72BB6">
        <w:rPr>
          <w:rFonts w:ascii="Arial Narrow" w:hAnsi="Arial Narrow"/>
          <w:sz w:val="22"/>
          <w:szCs w:val="22"/>
        </w:rPr>
        <w:t xml:space="preserve"> (ППР) на основании Проектной документации (ПД) и Рабочей документации (РД). В случае внесения изменений в ПД </w:t>
      </w:r>
      <w:r w:rsidRPr="00E72BB6">
        <w:rPr>
          <w:rFonts w:ascii="Arial Narrow" w:hAnsi="Arial Narrow"/>
          <w:sz w:val="22"/>
          <w:szCs w:val="22"/>
        </w:rPr>
        <w:lastRenderedPageBreak/>
        <w:t xml:space="preserve">и/или РД по обстоятельствам, не зависящим от Заказчика, </w:t>
      </w:r>
      <w:r w:rsidR="004C04D4">
        <w:rPr>
          <w:rFonts w:ascii="Arial Narrow" w:hAnsi="Arial Narrow"/>
          <w:sz w:val="22"/>
          <w:szCs w:val="22"/>
        </w:rPr>
        <w:t>Субъект МСП</w:t>
      </w:r>
      <w:r w:rsidR="004C04D4" w:rsidRPr="00E72BB6">
        <w:rPr>
          <w:rFonts w:ascii="Arial Narrow" w:hAnsi="Arial Narrow"/>
          <w:sz w:val="22"/>
          <w:szCs w:val="22"/>
        </w:rPr>
        <w:t xml:space="preserve"> </w:t>
      </w:r>
      <w:r w:rsidRPr="00E72BB6">
        <w:rPr>
          <w:rFonts w:ascii="Arial Narrow" w:hAnsi="Arial Narrow"/>
          <w:sz w:val="22"/>
          <w:szCs w:val="22"/>
        </w:rPr>
        <w:t xml:space="preserve">в счет цены Договора обязан согласовать с Заказчиком скорректированный ППР в течение 5 дней с даты изменения ПД и/или РД.  ППР утверждается </w:t>
      </w:r>
      <w:r w:rsidR="004C04D4">
        <w:rPr>
          <w:rFonts w:ascii="Arial Narrow" w:hAnsi="Arial Narrow"/>
          <w:sz w:val="22"/>
          <w:szCs w:val="22"/>
        </w:rPr>
        <w:t>Субъектом МСП</w:t>
      </w:r>
      <w:r w:rsidRPr="00E72BB6">
        <w:rPr>
          <w:rFonts w:ascii="Arial Narrow" w:hAnsi="Arial Narrow"/>
          <w:sz w:val="22"/>
          <w:szCs w:val="22"/>
        </w:rPr>
        <w:t xml:space="preserve"> после получения согласования Заказчика. В любом случае, изменение ППР </w:t>
      </w:r>
      <w:r w:rsidR="004C04D4">
        <w:rPr>
          <w:rFonts w:ascii="Arial Narrow" w:hAnsi="Arial Narrow"/>
          <w:sz w:val="22"/>
          <w:szCs w:val="22"/>
        </w:rPr>
        <w:t>Субъектом МСП</w:t>
      </w:r>
      <w:r w:rsidR="004C04D4" w:rsidRPr="00E72BB6">
        <w:rPr>
          <w:rFonts w:ascii="Arial Narrow" w:hAnsi="Arial Narrow"/>
          <w:sz w:val="22"/>
          <w:szCs w:val="22"/>
        </w:rPr>
        <w:t xml:space="preserve"> </w:t>
      </w:r>
      <w:r w:rsidRPr="00E72BB6">
        <w:rPr>
          <w:rFonts w:ascii="Arial Narrow" w:hAnsi="Arial Narrow"/>
          <w:sz w:val="22"/>
          <w:szCs w:val="22"/>
        </w:rPr>
        <w:t xml:space="preserve">без согласования с Заказчиком не допускается </w:t>
      </w:r>
      <w:r w:rsidRPr="00DF736C">
        <w:rPr>
          <w:rFonts w:ascii="Arial Narrow" w:hAnsi="Arial Narrow"/>
          <w:sz w:val="22"/>
          <w:szCs w:val="22"/>
        </w:rPr>
        <w:t>(если применимо).</w:t>
      </w:r>
    </w:p>
    <w:p w14:paraId="0C0C4A5B" w14:textId="77777777" w:rsidR="00477AE5" w:rsidRPr="005C0357" w:rsidRDefault="00477AE5" w:rsidP="00477AE5">
      <w:pPr>
        <w:pStyle w:val="ad"/>
        <w:tabs>
          <w:tab w:val="left" w:pos="142"/>
          <w:tab w:val="left" w:pos="567"/>
          <w:tab w:val="left" w:pos="1276"/>
        </w:tabs>
        <w:ind w:left="0"/>
        <w:jc w:val="both"/>
        <w:rPr>
          <w:rFonts w:ascii="Arial Narrow" w:hAnsi="Arial Narrow"/>
          <w:b/>
          <w:i/>
          <w:sz w:val="22"/>
          <w:szCs w:val="22"/>
        </w:rPr>
      </w:pPr>
    </w:p>
    <w:p w14:paraId="4DDB1FE1" w14:textId="044EB029" w:rsidR="00477AE5" w:rsidRPr="005C0357" w:rsidRDefault="005C0357" w:rsidP="00477AE5">
      <w:pPr>
        <w:pStyle w:val="ad"/>
        <w:tabs>
          <w:tab w:val="left" w:pos="142"/>
          <w:tab w:val="left" w:pos="567"/>
          <w:tab w:val="left" w:pos="1276"/>
        </w:tabs>
        <w:ind w:left="0"/>
        <w:jc w:val="both"/>
        <w:rPr>
          <w:rFonts w:ascii="Arial Narrow" w:hAnsi="Arial Narrow"/>
          <w:b/>
          <w:i/>
          <w:sz w:val="22"/>
          <w:szCs w:val="22"/>
        </w:rPr>
      </w:pPr>
      <w:r w:rsidRPr="005C0357">
        <w:rPr>
          <w:rFonts w:ascii="Arial Narrow" w:hAnsi="Arial Narrow"/>
          <w:b/>
          <w:i/>
          <w:sz w:val="22"/>
          <w:szCs w:val="22"/>
        </w:rPr>
        <w:t>Информирование об изменениях</w:t>
      </w:r>
    </w:p>
    <w:p w14:paraId="458179A3" w14:textId="36469454" w:rsidR="0070697D" w:rsidRPr="005C0357" w:rsidRDefault="0070697D" w:rsidP="00BB509D">
      <w:pPr>
        <w:pStyle w:val="ad"/>
        <w:numPr>
          <w:ilvl w:val="1"/>
          <w:numId w:val="6"/>
        </w:numPr>
        <w:tabs>
          <w:tab w:val="left" w:pos="142"/>
          <w:tab w:val="left" w:pos="567"/>
          <w:tab w:val="left" w:pos="1276"/>
        </w:tabs>
        <w:ind w:left="0" w:firstLine="0"/>
        <w:jc w:val="both"/>
        <w:rPr>
          <w:rFonts w:ascii="Arial Narrow" w:hAnsi="Arial Narrow"/>
          <w:sz w:val="22"/>
          <w:szCs w:val="22"/>
        </w:rPr>
      </w:pPr>
      <w:r w:rsidRPr="005C0357">
        <w:rPr>
          <w:rFonts w:ascii="Arial Narrow" w:hAnsi="Arial Narrow"/>
          <w:sz w:val="22"/>
          <w:szCs w:val="22"/>
        </w:rPr>
        <w:t xml:space="preserve">Немедленно с момента обнаружения письменно информировать Заказчика и до получения от него письменных указаний приостановить </w:t>
      </w:r>
      <w:r w:rsidR="004C04D4">
        <w:rPr>
          <w:rFonts w:ascii="Arial Narrow" w:hAnsi="Arial Narrow"/>
          <w:sz w:val="22"/>
          <w:szCs w:val="22"/>
        </w:rPr>
        <w:t>оказание Услуг</w:t>
      </w:r>
      <w:r w:rsidR="004C04D4" w:rsidRPr="005C0357">
        <w:rPr>
          <w:rFonts w:ascii="Arial Narrow" w:hAnsi="Arial Narrow"/>
          <w:sz w:val="22"/>
          <w:szCs w:val="22"/>
        </w:rPr>
        <w:t xml:space="preserve"> </w:t>
      </w:r>
      <w:r w:rsidRPr="005C0357">
        <w:rPr>
          <w:rFonts w:ascii="Arial Narrow" w:hAnsi="Arial Narrow"/>
          <w:sz w:val="22"/>
          <w:szCs w:val="22"/>
        </w:rPr>
        <w:t xml:space="preserve">при обнаружении возможных неблагоприятных для Заказчика последствий выполнения его указаний о способе </w:t>
      </w:r>
      <w:r w:rsidR="00343F41">
        <w:rPr>
          <w:rFonts w:ascii="Arial Narrow" w:hAnsi="Arial Narrow"/>
          <w:sz w:val="22"/>
          <w:szCs w:val="22"/>
        </w:rPr>
        <w:t>оказания Услуги</w:t>
      </w:r>
      <w:r w:rsidRPr="005C0357">
        <w:rPr>
          <w:rFonts w:ascii="Arial Narrow" w:hAnsi="Arial Narrow"/>
          <w:sz w:val="22"/>
          <w:szCs w:val="22"/>
        </w:rPr>
        <w:t xml:space="preserve">, иных обстоятельств, угрожающих годности  или прочности результатов выполняемой  </w:t>
      </w:r>
      <w:r w:rsidR="00343F41">
        <w:rPr>
          <w:rFonts w:ascii="Arial Narrow" w:hAnsi="Arial Narrow"/>
          <w:sz w:val="22"/>
          <w:szCs w:val="22"/>
        </w:rPr>
        <w:t>Услуги</w:t>
      </w:r>
      <w:r w:rsidRPr="005C0357">
        <w:rPr>
          <w:rFonts w:ascii="Arial Narrow" w:hAnsi="Arial Narrow"/>
          <w:sz w:val="22"/>
          <w:szCs w:val="22"/>
        </w:rPr>
        <w:t xml:space="preserve"> либо создающих невозможность ее выполнения в срок. </w:t>
      </w:r>
      <w:r w:rsidR="00DF736C" w:rsidRPr="00CA79F1">
        <w:rPr>
          <w:rFonts w:ascii="Arial Narrow" w:hAnsi="Arial Narrow"/>
          <w:sz w:val="22"/>
          <w:szCs w:val="22"/>
        </w:rPr>
        <w:t>Субъект МСП</w:t>
      </w:r>
      <w:r w:rsidRPr="005C0357">
        <w:rPr>
          <w:rFonts w:ascii="Arial Narrow" w:hAnsi="Arial Narrow"/>
          <w:sz w:val="22"/>
          <w:szCs w:val="22"/>
        </w:rPr>
        <w:t xml:space="preserve">, не предупредивший Заказчика об указанных обстоятельствах, либо продолживший </w:t>
      </w:r>
      <w:r w:rsidR="00343F41">
        <w:rPr>
          <w:rFonts w:ascii="Arial Narrow" w:hAnsi="Arial Narrow"/>
          <w:sz w:val="22"/>
          <w:szCs w:val="22"/>
        </w:rPr>
        <w:t>оказание Услуги</w:t>
      </w:r>
      <w:r w:rsidRPr="005C0357">
        <w:rPr>
          <w:rFonts w:ascii="Arial Narrow" w:hAnsi="Arial Narrow"/>
          <w:sz w:val="22"/>
          <w:szCs w:val="22"/>
        </w:rPr>
        <w:t>, не дожидаясь ответа Заказчика на предупреждение, не вправе при предъявлении к нему или им к Заказчику соответствующих требований ссылаться на указанные обстоятельства.</w:t>
      </w:r>
    </w:p>
    <w:p w14:paraId="25AEFBD1" w14:textId="77777777" w:rsidR="004A5D67" w:rsidRPr="005C0357" w:rsidRDefault="004A5D67" w:rsidP="004A5D67">
      <w:pPr>
        <w:pStyle w:val="ad"/>
        <w:tabs>
          <w:tab w:val="left" w:pos="142"/>
          <w:tab w:val="left" w:pos="567"/>
          <w:tab w:val="left" w:pos="1276"/>
        </w:tabs>
        <w:ind w:left="0"/>
        <w:jc w:val="both"/>
        <w:rPr>
          <w:rFonts w:ascii="Arial Narrow" w:hAnsi="Arial Narrow"/>
          <w:sz w:val="22"/>
          <w:szCs w:val="22"/>
        </w:rPr>
      </w:pPr>
    </w:p>
    <w:p w14:paraId="7105756D" w14:textId="54AD9EEA" w:rsidR="000B1081" w:rsidRPr="005C0357" w:rsidRDefault="000B1081" w:rsidP="000B1081">
      <w:pPr>
        <w:pStyle w:val="ad"/>
        <w:tabs>
          <w:tab w:val="left" w:pos="142"/>
          <w:tab w:val="left" w:pos="567"/>
          <w:tab w:val="left" w:pos="1276"/>
        </w:tabs>
        <w:ind w:left="0"/>
        <w:jc w:val="both"/>
        <w:rPr>
          <w:rFonts w:ascii="Arial Narrow" w:hAnsi="Arial Narrow"/>
          <w:b/>
          <w:i/>
          <w:sz w:val="22"/>
          <w:szCs w:val="22"/>
        </w:rPr>
      </w:pPr>
      <w:r w:rsidRPr="005C0357">
        <w:rPr>
          <w:rFonts w:ascii="Arial Narrow" w:hAnsi="Arial Narrow"/>
          <w:b/>
          <w:i/>
          <w:sz w:val="22"/>
          <w:szCs w:val="22"/>
        </w:rPr>
        <w:t xml:space="preserve">Приемка </w:t>
      </w:r>
      <w:r w:rsidR="00E1781B">
        <w:rPr>
          <w:rFonts w:ascii="Arial Narrow" w:hAnsi="Arial Narrow"/>
          <w:b/>
          <w:i/>
          <w:sz w:val="22"/>
          <w:szCs w:val="22"/>
        </w:rPr>
        <w:t>С</w:t>
      </w:r>
      <w:r w:rsidRPr="005C0357">
        <w:rPr>
          <w:rFonts w:ascii="Arial Narrow" w:hAnsi="Arial Narrow"/>
          <w:b/>
          <w:i/>
          <w:sz w:val="22"/>
          <w:szCs w:val="22"/>
        </w:rPr>
        <w:t xml:space="preserve">крытых </w:t>
      </w:r>
      <w:r w:rsidR="00D67CD4">
        <w:rPr>
          <w:rFonts w:ascii="Arial Narrow" w:hAnsi="Arial Narrow"/>
          <w:b/>
          <w:i/>
          <w:sz w:val="22"/>
          <w:szCs w:val="22"/>
        </w:rPr>
        <w:t>р</w:t>
      </w:r>
      <w:r w:rsidRPr="005C0357">
        <w:rPr>
          <w:rFonts w:ascii="Arial Narrow" w:hAnsi="Arial Narrow"/>
          <w:b/>
          <w:i/>
          <w:sz w:val="22"/>
          <w:szCs w:val="22"/>
        </w:rPr>
        <w:t>абот</w:t>
      </w:r>
    </w:p>
    <w:p w14:paraId="379D1133" w14:textId="45783DD9" w:rsidR="00C6456E" w:rsidRPr="00521204" w:rsidRDefault="000B1081" w:rsidP="00521204">
      <w:pPr>
        <w:pStyle w:val="ad"/>
        <w:numPr>
          <w:ilvl w:val="1"/>
          <w:numId w:val="6"/>
        </w:numPr>
        <w:tabs>
          <w:tab w:val="left" w:pos="142"/>
          <w:tab w:val="left" w:pos="567"/>
          <w:tab w:val="left" w:pos="1276"/>
        </w:tabs>
        <w:ind w:left="0" w:firstLine="0"/>
        <w:jc w:val="both"/>
        <w:rPr>
          <w:sz w:val="22"/>
          <w:szCs w:val="22"/>
        </w:rPr>
      </w:pPr>
      <w:r w:rsidRPr="00B930F8">
        <w:rPr>
          <w:rFonts w:ascii="Arial Narrow" w:hAnsi="Arial Narrow"/>
          <w:sz w:val="22"/>
          <w:szCs w:val="22"/>
        </w:rPr>
        <w:t xml:space="preserve">Известить Заказчика письменно при готовности результата </w:t>
      </w:r>
      <w:r w:rsidR="00343F41">
        <w:rPr>
          <w:rFonts w:ascii="Arial Narrow" w:hAnsi="Arial Narrow"/>
          <w:sz w:val="22"/>
          <w:szCs w:val="22"/>
        </w:rPr>
        <w:t>Услуг</w:t>
      </w:r>
      <w:r w:rsidRPr="00B930F8">
        <w:rPr>
          <w:rFonts w:ascii="Arial Narrow" w:hAnsi="Arial Narrow"/>
          <w:sz w:val="22"/>
          <w:szCs w:val="22"/>
        </w:rPr>
        <w:t xml:space="preserve"> за 2 дня до начала приемки о готовности отдельных ответственных узлов и </w:t>
      </w:r>
      <w:r w:rsidR="00E1781B">
        <w:rPr>
          <w:rFonts w:ascii="Arial Narrow" w:hAnsi="Arial Narrow"/>
          <w:sz w:val="22"/>
          <w:szCs w:val="22"/>
        </w:rPr>
        <w:t>С</w:t>
      </w:r>
      <w:r w:rsidRPr="00B930F8">
        <w:rPr>
          <w:rFonts w:ascii="Arial Narrow" w:hAnsi="Arial Narrow"/>
          <w:sz w:val="22"/>
          <w:szCs w:val="22"/>
        </w:rPr>
        <w:t xml:space="preserve">крытых </w:t>
      </w:r>
      <w:r w:rsidR="00D67CD4">
        <w:rPr>
          <w:rFonts w:ascii="Arial Narrow" w:hAnsi="Arial Narrow"/>
          <w:sz w:val="22"/>
          <w:szCs w:val="22"/>
        </w:rPr>
        <w:t>р</w:t>
      </w:r>
      <w:r w:rsidRPr="00B930F8">
        <w:rPr>
          <w:rFonts w:ascii="Arial Narrow" w:hAnsi="Arial Narrow"/>
          <w:sz w:val="22"/>
          <w:szCs w:val="22"/>
        </w:rPr>
        <w:t xml:space="preserve">абот, готовность которых подтверждается двусторонними </w:t>
      </w:r>
      <w:r w:rsidR="00F53979" w:rsidRPr="00521204">
        <w:rPr>
          <w:rFonts w:ascii="Arial Narrow" w:hAnsi="Arial Narrow"/>
          <w:sz w:val="22"/>
          <w:szCs w:val="22"/>
        </w:rPr>
        <w:t xml:space="preserve">актом освидетельствования </w:t>
      </w:r>
      <w:r w:rsidR="00E1781B">
        <w:rPr>
          <w:rFonts w:ascii="Arial Narrow" w:hAnsi="Arial Narrow"/>
          <w:sz w:val="22"/>
          <w:szCs w:val="22"/>
        </w:rPr>
        <w:t>С</w:t>
      </w:r>
      <w:r w:rsidR="00F53979" w:rsidRPr="00521204">
        <w:rPr>
          <w:rFonts w:ascii="Arial Narrow" w:hAnsi="Arial Narrow"/>
          <w:sz w:val="22"/>
          <w:szCs w:val="22"/>
        </w:rPr>
        <w:t xml:space="preserve">крытых работ, </w:t>
      </w:r>
      <w:r w:rsidRPr="00B930F8">
        <w:rPr>
          <w:rFonts w:ascii="Arial Narrow" w:hAnsi="Arial Narrow"/>
          <w:sz w:val="22"/>
          <w:szCs w:val="22"/>
        </w:rPr>
        <w:t>акт</w:t>
      </w:r>
      <w:r w:rsidR="00910DBD" w:rsidRPr="00521204">
        <w:rPr>
          <w:rFonts w:ascii="Arial Narrow" w:hAnsi="Arial Narrow"/>
          <w:sz w:val="22"/>
          <w:szCs w:val="22"/>
        </w:rPr>
        <w:t>ом</w:t>
      </w:r>
      <w:r w:rsidRPr="00B930F8">
        <w:rPr>
          <w:rFonts w:ascii="Arial Narrow" w:hAnsi="Arial Narrow"/>
          <w:sz w:val="22"/>
          <w:szCs w:val="22"/>
        </w:rPr>
        <w:t xml:space="preserve"> </w:t>
      </w:r>
      <w:r w:rsidR="00C6456E" w:rsidRPr="00521204">
        <w:rPr>
          <w:rFonts w:ascii="Arial Narrow" w:hAnsi="Arial Narrow"/>
          <w:sz w:val="22"/>
          <w:szCs w:val="22"/>
        </w:rPr>
        <w:t xml:space="preserve">освидетельствования ответственных </w:t>
      </w:r>
      <w:r w:rsidR="009F3179" w:rsidRPr="00521204">
        <w:rPr>
          <w:rFonts w:ascii="Arial Narrow" w:hAnsi="Arial Narrow"/>
          <w:sz w:val="22"/>
          <w:szCs w:val="22"/>
        </w:rPr>
        <w:t>конструкции</w:t>
      </w:r>
      <w:r w:rsidR="00F53979" w:rsidRPr="00521204">
        <w:rPr>
          <w:rFonts w:ascii="Arial Narrow" w:hAnsi="Arial Narrow"/>
          <w:sz w:val="22"/>
          <w:szCs w:val="22"/>
        </w:rPr>
        <w:t xml:space="preserve">, </w:t>
      </w:r>
      <w:r w:rsidR="009F3179" w:rsidRPr="00521204">
        <w:rPr>
          <w:rFonts w:ascii="Arial Narrow" w:hAnsi="Arial Narrow"/>
          <w:sz w:val="22"/>
          <w:szCs w:val="22"/>
        </w:rPr>
        <w:t>для сетей инженерно-технического обеспечения – акт освидетельствования участков сетей инженерно-технического обеспечения</w:t>
      </w:r>
      <w:r w:rsidR="00F53979" w:rsidRPr="00521204">
        <w:rPr>
          <w:rFonts w:ascii="Arial Narrow" w:hAnsi="Arial Narrow"/>
          <w:sz w:val="22"/>
          <w:szCs w:val="22"/>
        </w:rPr>
        <w:t xml:space="preserve"> (если применимо)</w:t>
      </w:r>
      <w:r w:rsidR="00C6456E" w:rsidRPr="00521204">
        <w:rPr>
          <w:rFonts w:ascii="Arial Narrow" w:hAnsi="Arial Narrow"/>
          <w:sz w:val="22"/>
          <w:szCs w:val="22"/>
        </w:rPr>
        <w:t>.</w:t>
      </w:r>
    </w:p>
    <w:p w14:paraId="5DD956B4" w14:textId="3F6D4715" w:rsidR="000B1081" w:rsidRPr="00B930F8" w:rsidRDefault="000B1081" w:rsidP="00C6456E">
      <w:pPr>
        <w:pStyle w:val="ad"/>
        <w:numPr>
          <w:ilvl w:val="1"/>
          <w:numId w:val="6"/>
        </w:numPr>
        <w:tabs>
          <w:tab w:val="left" w:pos="142"/>
          <w:tab w:val="left" w:pos="567"/>
          <w:tab w:val="left" w:pos="1276"/>
        </w:tabs>
        <w:ind w:left="0" w:firstLine="0"/>
        <w:jc w:val="both"/>
        <w:rPr>
          <w:rFonts w:ascii="Arial Narrow" w:hAnsi="Arial Narrow"/>
          <w:sz w:val="22"/>
          <w:szCs w:val="22"/>
        </w:rPr>
      </w:pPr>
      <w:r w:rsidRPr="00B930F8">
        <w:rPr>
          <w:rFonts w:ascii="Arial Narrow" w:hAnsi="Arial Narrow"/>
          <w:sz w:val="22"/>
          <w:szCs w:val="22"/>
        </w:rPr>
        <w:t xml:space="preserve">Если закрытие </w:t>
      </w:r>
      <w:r w:rsidR="00E1781B">
        <w:rPr>
          <w:rFonts w:ascii="Arial Narrow" w:hAnsi="Arial Narrow"/>
          <w:sz w:val="22"/>
          <w:szCs w:val="22"/>
        </w:rPr>
        <w:t>скрытых р</w:t>
      </w:r>
      <w:r w:rsidRPr="00B930F8">
        <w:rPr>
          <w:rFonts w:ascii="Arial Narrow" w:hAnsi="Arial Narrow"/>
          <w:sz w:val="22"/>
          <w:szCs w:val="22"/>
        </w:rPr>
        <w:t xml:space="preserve">абот, подлежащих освидетельствованию, выполнено без подтверждения Представителя Заказчика, или он не был информирован об этом, или информирован с опозданием, то по его требованию Подрядчик обязан за свой счет вскрыть любую часть </w:t>
      </w:r>
      <w:r w:rsidR="00E1781B">
        <w:rPr>
          <w:rFonts w:ascii="Arial Narrow" w:hAnsi="Arial Narrow"/>
          <w:sz w:val="22"/>
          <w:szCs w:val="22"/>
        </w:rPr>
        <w:t>С</w:t>
      </w:r>
      <w:r w:rsidRPr="00B930F8">
        <w:rPr>
          <w:rFonts w:ascii="Arial Narrow" w:hAnsi="Arial Narrow"/>
          <w:sz w:val="22"/>
          <w:szCs w:val="22"/>
        </w:rPr>
        <w:t xml:space="preserve">крытых </w:t>
      </w:r>
      <w:r w:rsidR="00E1781B">
        <w:rPr>
          <w:rFonts w:ascii="Arial Narrow" w:hAnsi="Arial Narrow"/>
          <w:sz w:val="22"/>
          <w:szCs w:val="22"/>
        </w:rPr>
        <w:t>р</w:t>
      </w:r>
      <w:r w:rsidRPr="00B930F8">
        <w:rPr>
          <w:rFonts w:ascii="Arial Narrow" w:hAnsi="Arial Narrow"/>
          <w:sz w:val="22"/>
          <w:szCs w:val="22"/>
        </w:rPr>
        <w:t>абот, а затем восстановить ее в сроки, согласованные с Заказчиком.</w:t>
      </w:r>
    </w:p>
    <w:p w14:paraId="2BCBE768" w14:textId="77777777" w:rsidR="00ED3958" w:rsidRPr="005C0357" w:rsidRDefault="00ED3958" w:rsidP="00C23CF6">
      <w:pPr>
        <w:tabs>
          <w:tab w:val="left" w:pos="142"/>
          <w:tab w:val="left" w:pos="567"/>
        </w:tabs>
        <w:spacing w:after="0"/>
        <w:jc w:val="both"/>
        <w:rPr>
          <w:rFonts w:ascii="Arial Narrow" w:hAnsi="Arial Narrow"/>
          <w:iCs/>
        </w:rPr>
      </w:pPr>
    </w:p>
    <w:p w14:paraId="48793B00" w14:textId="7224EC5D" w:rsidR="00ED3958" w:rsidRPr="005C0357" w:rsidRDefault="00DF736C" w:rsidP="00FE1B7E">
      <w:pPr>
        <w:pStyle w:val="ad"/>
        <w:numPr>
          <w:ilvl w:val="0"/>
          <w:numId w:val="6"/>
        </w:numPr>
        <w:tabs>
          <w:tab w:val="left" w:pos="142"/>
          <w:tab w:val="left" w:pos="567"/>
          <w:tab w:val="left" w:pos="1134"/>
        </w:tabs>
        <w:ind w:left="0" w:firstLine="0"/>
        <w:jc w:val="both"/>
        <w:rPr>
          <w:rFonts w:ascii="Arial Narrow" w:hAnsi="Arial Narrow"/>
          <w:b/>
          <w:sz w:val="22"/>
          <w:szCs w:val="22"/>
        </w:rPr>
      </w:pPr>
      <w:r w:rsidRPr="00CA79F1">
        <w:rPr>
          <w:rFonts w:ascii="Arial Narrow" w:hAnsi="Arial Narrow"/>
          <w:sz w:val="22"/>
          <w:szCs w:val="22"/>
        </w:rPr>
        <w:t>Субъект МСП</w:t>
      </w:r>
      <w:r w:rsidR="00ED3958" w:rsidRPr="005C0357">
        <w:rPr>
          <w:rFonts w:ascii="Arial Narrow" w:hAnsi="Arial Narrow"/>
          <w:b/>
          <w:sz w:val="22"/>
          <w:szCs w:val="22"/>
        </w:rPr>
        <w:t xml:space="preserve"> имеет право:</w:t>
      </w:r>
    </w:p>
    <w:p w14:paraId="449288DB" w14:textId="6183A996" w:rsidR="00ED3958" w:rsidRPr="005C0357" w:rsidRDefault="00ED3958" w:rsidP="005C2408">
      <w:pPr>
        <w:pStyle w:val="ad"/>
        <w:numPr>
          <w:ilvl w:val="1"/>
          <w:numId w:val="6"/>
        </w:numPr>
        <w:tabs>
          <w:tab w:val="left" w:pos="142"/>
          <w:tab w:val="left" w:pos="567"/>
          <w:tab w:val="left" w:pos="1134"/>
        </w:tabs>
        <w:ind w:left="0" w:firstLine="0"/>
        <w:jc w:val="both"/>
        <w:rPr>
          <w:rFonts w:ascii="Arial Narrow" w:hAnsi="Arial Narrow"/>
          <w:sz w:val="22"/>
          <w:szCs w:val="22"/>
        </w:rPr>
      </w:pPr>
      <w:r w:rsidRPr="005C0357">
        <w:rPr>
          <w:rFonts w:ascii="Arial Narrow" w:hAnsi="Arial Narrow"/>
          <w:sz w:val="22"/>
          <w:szCs w:val="22"/>
        </w:rPr>
        <w:t xml:space="preserve">Не выполнять указания Заказчика о способе </w:t>
      </w:r>
      <w:r w:rsidR="00343F41">
        <w:rPr>
          <w:rFonts w:ascii="Arial Narrow" w:hAnsi="Arial Narrow"/>
          <w:sz w:val="22"/>
          <w:szCs w:val="22"/>
        </w:rPr>
        <w:t>оказания Услуг</w:t>
      </w:r>
      <w:r w:rsidRPr="005C0357">
        <w:rPr>
          <w:rFonts w:ascii="Arial Narrow" w:hAnsi="Arial Narrow"/>
          <w:sz w:val="22"/>
          <w:szCs w:val="22"/>
        </w:rPr>
        <w:t>, если это может привести к нарушению обязательных для Сторон требований по охране окружающей среды и безопасности</w:t>
      </w:r>
      <w:r w:rsidR="00343F41">
        <w:rPr>
          <w:rFonts w:ascii="Arial Narrow" w:hAnsi="Arial Narrow"/>
          <w:sz w:val="22"/>
          <w:szCs w:val="22"/>
        </w:rPr>
        <w:t xml:space="preserve"> Услуг</w:t>
      </w:r>
      <w:r w:rsidRPr="005C0357">
        <w:rPr>
          <w:rFonts w:ascii="Arial Narrow" w:hAnsi="Arial Narrow"/>
          <w:sz w:val="22"/>
          <w:szCs w:val="22"/>
        </w:rPr>
        <w:t xml:space="preserve">. </w:t>
      </w:r>
      <w:r w:rsidR="00DF736C" w:rsidRPr="00CA79F1">
        <w:rPr>
          <w:rFonts w:ascii="Arial Narrow" w:hAnsi="Arial Narrow"/>
          <w:sz w:val="22"/>
          <w:szCs w:val="22"/>
        </w:rPr>
        <w:t>Субъект МСП</w:t>
      </w:r>
      <w:r w:rsidRPr="005C0357">
        <w:rPr>
          <w:rFonts w:ascii="Arial Narrow" w:hAnsi="Arial Narrow"/>
          <w:sz w:val="22"/>
          <w:szCs w:val="22"/>
        </w:rPr>
        <w:t xml:space="preserve"> вправе приостановить </w:t>
      </w:r>
      <w:r w:rsidR="00343F41">
        <w:rPr>
          <w:rFonts w:ascii="Arial Narrow" w:hAnsi="Arial Narrow"/>
          <w:sz w:val="22"/>
          <w:szCs w:val="22"/>
        </w:rPr>
        <w:t>оказание Услуг</w:t>
      </w:r>
      <w:r w:rsidRPr="005C0357">
        <w:rPr>
          <w:rFonts w:ascii="Arial Narrow" w:hAnsi="Arial Narrow"/>
          <w:sz w:val="22"/>
          <w:szCs w:val="22"/>
        </w:rPr>
        <w:t xml:space="preserve"> в случае изменения условий безопасного </w:t>
      </w:r>
      <w:r w:rsidR="00343F41">
        <w:rPr>
          <w:rFonts w:ascii="Arial Narrow" w:hAnsi="Arial Narrow"/>
          <w:sz w:val="22"/>
          <w:szCs w:val="22"/>
        </w:rPr>
        <w:t>оказания Услуг</w:t>
      </w:r>
      <w:r w:rsidRPr="005C0357">
        <w:rPr>
          <w:rFonts w:ascii="Arial Narrow" w:hAnsi="Arial Narrow"/>
          <w:sz w:val="22"/>
          <w:szCs w:val="22"/>
        </w:rPr>
        <w:t>.</w:t>
      </w:r>
    </w:p>
    <w:p w14:paraId="44990337" w14:textId="63C88036" w:rsidR="00ED3958" w:rsidRPr="005C0357" w:rsidRDefault="00DF736C" w:rsidP="005C2408">
      <w:pPr>
        <w:pStyle w:val="ad"/>
        <w:numPr>
          <w:ilvl w:val="2"/>
          <w:numId w:val="6"/>
        </w:numPr>
        <w:tabs>
          <w:tab w:val="left" w:pos="142"/>
          <w:tab w:val="left" w:pos="567"/>
          <w:tab w:val="left" w:pos="1134"/>
        </w:tabs>
        <w:ind w:left="0" w:firstLine="0"/>
        <w:jc w:val="both"/>
        <w:rPr>
          <w:rFonts w:ascii="Arial Narrow" w:hAnsi="Arial Narrow"/>
          <w:sz w:val="22"/>
          <w:szCs w:val="22"/>
        </w:rPr>
      </w:pPr>
      <w:r w:rsidRPr="00CA79F1">
        <w:rPr>
          <w:rFonts w:ascii="Arial Narrow" w:hAnsi="Arial Narrow"/>
          <w:sz w:val="22"/>
          <w:szCs w:val="22"/>
        </w:rPr>
        <w:t>Субъект МСП</w:t>
      </w:r>
      <w:r w:rsidR="00ED3958" w:rsidRPr="005C0357">
        <w:rPr>
          <w:rFonts w:ascii="Arial Narrow" w:hAnsi="Arial Narrow"/>
          <w:sz w:val="22"/>
          <w:szCs w:val="22"/>
        </w:rPr>
        <w:t xml:space="preserve"> имеет право доступ</w:t>
      </w:r>
      <w:r>
        <w:rPr>
          <w:rFonts w:ascii="Arial Narrow" w:hAnsi="Arial Narrow"/>
          <w:sz w:val="22"/>
          <w:szCs w:val="22"/>
        </w:rPr>
        <w:t>а на территорию</w:t>
      </w:r>
      <w:r w:rsidR="00ED3958" w:rsidRPr="005C0357">
        <w:rPr>
          <w:rFonts w:ascii="Arial Narrow" w:hAnsi="Arial Narrow"/>
          <w:sz w:val="22"/>
          <w:szCs w:val="22"/>
        </w:rPr>
        <w:t xml:space="preserve"> Объект</w:t>
      </w:r>
      <w:r>
        <w:rPr>
          <w:rFonts w:ascii="Arial Narrow" w:hAnsi="Arial Narrow"/>
          <w:sz w:val="22"/>
          <w:szCs w:val="22"/>
        </w:rPr>
        <w:t xml:space="preserve">а Заказчика </w:t>
      </w:r>
      <w:r w:rsidR="00ED3958" w:rsidRPr="005C0357">
        <w:rPr>
          <w:rFonts w:ascii="Arial Narrow" w:hAnsi="Arial Narrow"/>
          <w:sz w:val="22"/>
          <w:szCs w:val="22"/>
        </w:rPr>
        <w:t xml:space="preserve">при соблюдении </w:t>
      </w:r>
      <w:r w:rsidR="003F369D">
        <w:rPr>
          <w:rFonts w:ascii="Arial Narrow" w:hAnsi="Arial Narrow"/>
          <w:sz w:val="22"/>
          <w:szCs w:val="22"/>
        </w:rPr>
        <w:t xml:space="preserve">требований </w:t>
      </w:r>
      <w:r w:rsidR="00ED3958" w:rsidRPr="005C0357">
        <w:rPr>
          <w:rFonts w:ascii="Arial Narrow" w:hAnsi="Arial Narrow"/>
          <w:sz w:val="22"/>
          <w:szCs w:val="22"/>
        </w:rPr>
        <w:t>Приложения №</w:t>
      </w:r>
      <w:r w:rsidR="00043751">
        <w:rPr>
          <w:rFonts w:ascii="Arial Narrow" w:hAnsi="Arial Narrow"/>
          <w:sz w:val="22"/>
          <w:szCs w:val="22"/>
        </w:rPr>
        <w:t xml:space="preserve"> </w:t>
      </w:r>
      <w:r w:rsidR="004C01BE">
        <w:rPr>
          <w:rFonts w:ascii="Arial Narrow" w:hAnsi="Arial Narrow"/>
          <w:sz w:val="22"/>
          <w:szCs w:val="22"/>
        </w:rPr>
        <w:t>7</w:t>
      </w:r>
      <w:r w:rsidR="00ED3958" w:rsidRPr="005C0357">
        <w:rPr>
          <w:rFonts w:ascii="Arial Narrow" w:hAnsi="Arial Narrow"/>
          <w:sz w:val="22"/>
          <w:szCs w:val="22"/>
        </w:rPr>
        <w:t xml:space="preserve"> к Договору.</w:t>
      </w:r>
    </w:p>
    <w:p w14:paraId="3D1D1DA9" w14:textId="034ABDFE" w:rsidR="00ED3958" w:rsidRPr="005C0357" w:rsidRDefault="00FA652D" w:rsidP="005C2408">
      <w:pPr>
        <w:pStyle w:val="ad"/>
        <w:numPr>
          <w:ilvl w:val="2"/>
          <w:numId w:val="6"/>
        </w:numPr>
        <w:tabs>
          <w:tab w:val="left" w:pos="142"/>
          <w:tab w:val="left" w:pos="567"/>
          <w:tab w:val="left" w:pos="1134"/>
        </w:tabs>
        <w:ind w:left="0" w:firstLine="0"/>
        <w:jc w:val="both"/>
        <w:rPr>
          <w:rFonts w:ascii="Arial Narrow" w:hAnsi="Arial Narrow"/>
          <w:sz w:val="22"/>
          <w:szCs w:val="22"/>
        </w:rPr>
      </w:pPr>
      <w:r w:rsidRPr="00CA79F1">
        <w:rPr>
          <w:rFonts w:ascii="Arial Narrow" w:hAnsi="Arial Narrow"/>
          <w:sz w:val="22"/>
          <w:szCs w:val="22"/>
        </w:rPr>
        <w:t>Субъект МСП</w:t>
      </w:r>
      <w:r w:rsidR="00ED3958" w:rsidRPr="005C0357">
        <w:rPr>
          <w:rFonts w:ascii="Arial Narrow" w:hAnsi="Arial Narrow"/>
          <w:sz w:val="22"/>
          <w:szCs w:val="22"/>
        </w:rPr>
        <w:t xml:space="preserve"> имеет право требовать оплаты Заказчиком надлежащим образом выполненных и сданных Заказчику </w:t>
      </w:r>
      <w:r w:rsidR="00343F41">
        <w:rPr>
          <w:rFonts w:ascii="Arial Narrow" w:hAnsi="Arial Narrow"/>
          <w:sz w:val="22"/>
          <w:szCs w:val="22"/>
        </w:rPr>
        <w:t>Услуг</w:t>
      </w:r>
      <w:r w:rsidR="00343F41" w:rsidRPr="005C0357">
        <w:rPr>
          <w:rFonts w:ascii="Arial Narrow" w:hAnsi="Arial Narrow"/>
          <w:sz w:val="22"/>
          <w:szCs w:val="22"/>
        </w:rPr>
        <w:t xml:space="preserve"> </w:t>
      </w:r>
      <w:r w:rsidR="00ED3958" w:rsidRPr="005C0357">
        <w:rPr>
          <w:rFonts w:ascii="Arial Narrow" w:hAnsi="Arial Narrow"/>
          <w:sz w:val="22"/>
          <w:szCs w:val="22"/>
        </w:rPr>
        <w:t>в соответствии с Договором.</w:t>
      </w:r>
    </w:p>
    <w:p w14:paraId="2107BD94" w14:textId="65675A2A" w:rsidR="00ED3958" w:rsidRPr="005C0357" w:rsidRDefault="00FA652D" w:rsidP="005C2408">
      <w:pPr>
        <w:pStyle w:val="ad"/>
        <w:numPr>
          <w:ilvl w:val="2"/>
          <w:numId w:val="6"/>
        </w:numPr>
        <w:tabs>
          <w:tab w:val="left" w:pos="142"/>
          <w:tab w:val="left" w:pos="567"/>
          <w:tab w:val="left" w:pos="1134"/>
        </w:tabs>
        <w:ind w:left="0" w:firstLine="0"/>
        <w:jc w:val="both"/>
        <w:rPr>
          <w:rFonts w:ascii="Arial Narrow" w:hAnsi="Arial Narrow"/>
          <w:sz w:val="22"/>
          <w:szCs w:val="22"/>
        </w:rPr>
      </w:pPr>
      <w:r w:rsidRPr="00CA79F1">
        <w:rPr>
          <w:rFonts w:ascii="Arial Narrow" w:hAnsi="Arial Narrow"/>
          <w:sz w:val="22"/>
          <w:szCs w:val="22"/>
        </w:rPr>
        <w:t>Субъект МСП</w:t>
      </w:r>
      <w:r w:rsidR="00ED3958" w:rsidRPr="005C0357">
        <w:rPr>
          <w:rFonts w:ascii="Arial Narrow" w:hAnsi="Arial Narrow"/>
          <w:sz w:val="22"/>
          <w:szCs w:val="22"/>
        </w:rPr>
        <w:t xml:space="preserve"> также имеет иные права, предусмотренные Договором и действующим законодательством РФ.</w:t>
      </w:r>
    </w:p>
    <w:p w14:paraId="4100A0CC" w14:textId="48FAF37F" w:rsidR="00ED3958" w:rsidRDefault="00FA652D" w:rsidP="005C2408">
      <w:pPr>
        <w:pStyle w:val="ad"/>
        <w:numPr>
          <w:ilvl w:val="2"/>
          <w:numId w:val="6"/>
        </w:numPr>
        <w:tabs>
          <w:tab w:val="left" w:pos="142"/>
          <w:tab w:val="left" w:pos="567"/>
          <w:tab w:val="left" w:pos="1134"/>
        </w:tabs>
        <w:ind w:left="0" w:firstLine="0"/>
        <w:jc w:val="both"/>
        <w:rPr>
          <w:rFonts w:ascii="Arial Narrow" w:hAnsi="Arial Narrow"/>
          <w:sz w:val="22"/>
          <w:szCs w:val="22"/>
        </w:rPr>
      </w:pPr>
      <w:r w:rsidRPr="00CA79F1">
        <w:rPr>
          <w:rFonts w:ascii="Arial Narrow" w:hAnsi="Arial Narrow"/>
          <w:sz w:val="22"/>
          <w:szCs w:val="22"/>
        </w:rPr>
        <w:t>Субъект МСП</w:t>
      </w:r>
      <w:r w:rsidR="00ED3958" w:rsidRPr="005C0357">
        <w:rPr>
          <w:rFonts w:ascii="Arial Narrow" w:hAnsi="Arial Narrow"/>
          <w:sz w:val="22"/>
          <w:szCs w:val="22"/>
        </w:rPr>
        <w:t xml:space="preserve"> имеет право ознакомиться с имеющийся у Заказчика исполнительной документацией на Объект</w:t>
      </w:r>
      <w:r w:rsidR="000B1081" w:rsidRPr="005C0357">
        <w:rPr>
          <w:rFonts w:ascii="Arial Narrow" w:hAnsi="Arial Narrow"/>
          <w:sz w:val="22"/>
          <w:szCs w:val="22"/>
        </w:rPr>
        <w:t xml:space="preserve"> по согласованию с Заказчиком</w:t>
      </w:r>
      <w:r w:rsidR="00ED3958" w:rsidRPr="005C0357">
        <w:rPr>
          <w:rFonts w:ascii="Arial Narrow" w:hAnsi="Arial Narrow"/>
          <w:sz w:val="22"/>
          <w:szCs w:val="22"/>
        </w:rPr>
        <w:t>.</w:t>
      </w:r>
    </w:p>
    <w:p w14:paraId="50257744" w14:textId="1ABC261E" w:rsidR="00ED3958" w:rsidRPr="005C0357" w:rsidRDefault="00ED3958" w:rsidP="00C23CF6">
      <w:pPr>
        <w:pStyle w:val="ad"/>
        <w:tabs>
          <w:tab w:val="left" w:pos="142"/>
          <w:tab w:val="left" w:pos="567"/>
        </w:tabs>
        <w:ind w:left="0"/>
        <w:jc w:val="both"/>
        <w:rPr>
          <w:rFonts w:ascii="Arial Narrow" w:hAnsi="Arial Narrow"/>
          <w:sz w:val="22"/>
          <w:szCs w:val="22"/>
        </w:rPr>
      </w:pPr>
    </w:p>
    <w:p w14:paraId="485D5EA5" w14:textId="6DF85790" w:rsidR="00ED3958" w:rsidRPr="005C0357" w:rsidRDefault="00ED3958" w:rsidP="00FE1B7E">
      <w:pPr>
        <w:pStyle w:val="ad"/>
        <w:numPr>
          <w:ilvl w:val="0"/>
          <w:numId w:val="6"/>
        </w:numPr>
        <w:tabs>
          <w:tab w:val="left" w:pos="142"/>
          <w:tab w:val="left" w:pos="567"/>
          <w:tab w:val="left" w:pos="1134"/>
        </w:tabs>
        <w:ind w:left="0" w:firstLine="0"/>
        <w:jc w:val="both"/>
        <w:rPr>
          <w:rFonts w:ascii="Arial Narrow" w:hAnsi="Arial Narrow"/>
          <w:b/>
          <w:sz w:val="22"/>
          <w:szCs w:val="22"/>
        </w:rPr>
      </w:pPr>
      <w:r w:rsidRPr="005C0357">
        <w:rPr>
          <w:rFonts w:ascii="Arial Narrow" w:hAnsi="Arial Narrow"/>
          <w:b/>
          <w:sz w:val="22"/>
          <w:szCs w:val="22"/>
        </w:rPr>
        <w:t>Заказчик обязан:</w:t>
      </w:r>
    </w:p>
    <w:p w14:paraId="44C2233E" w14:textId="5E5C31BE" w:rsidR="00ED3958" w:rsidRPr="00D90866" w:rsidRDefault="00ED3958" w:rsidP="00521204">
      <w:pPr>
        <w:pStyle w:val="ad"/>
        <w:numPr>
          <w:ilvl w:val="1"/>
          <w:numId w:val="6"/>
        </w:numPr>
        <w:tabs>
          <w:tab w:val="left" w:pos="142"/>
          <w:tab w:val="left" w:pos="567"/>
          <w:tab w:val="left" w:pos="1134"/>
        </w:tabs>
        <w:ind w:left="0" w:firstLine="0"/>
        <w:jc w:val="both"/>
        <w:rPr>
          <w:rFonts w:ascii="Arial Narrow" w:hAnsi="Arial Narrow"/>
          <w:sz w:val="22"/>
          <w:szCs w:val="22"/>
        </w:rPr>
      </w:pPr>
      <w:r w:rsidRPr="00D90866">
        <w:rPr>
          <w:rFonts w:ascii="Arial Narrow" w:hAnsi="Arial Narrow"/>
          <w:sz w:val="22"/>
          <w:szCs w:val="22"/>
        </w:rPr>
        <w:t xml:space="preserve">Принимать </w:t>
      </w:r>
      <w:r w:rsidR="00343F41">
        <w:rPr>
          <w:rFonts w:ascii="Arial Narrow" w:hAnsi="Arial Narrow"/>
          <w:sz w:val="22"/>
          <w:szCs w:val="22"/>
        </w:rPr>
        <w:t>оказанные Услуги</w:t>
      </w:r>
      <w:r w:rsidRPr="00D90866">
        <w:rPr>
          <w:rFonts w:ascii="Arial Narrow" w:hAnsi="Arial Narrow"/>
          <w:sz w:val="22"/>
          <w:szCs w:val="22"/>
        </w:rPr>
        <w:t xml:space="preserve"> </w:t>
      </w:r>
    </w:p>
    <w:p w14:paraId="66CED6DD" w14:textId="51D0C6F9" w:rsidR="00ED3958" w:rsidRPr="005C0357" w:rsidRDefault="00ED3958" w:rsidP="005C2408">
      <w:pPr>
        <w:pStyle w:val="ad"/>
        <w:numPr>
          <w:ilvl w:val="1"/>
          <w:numId w:val="6"/>
        </w:numPr>
        <w:tabs>
          <w:tab w:val="left" w:pos="142"/>
          <w:tab w:val="left" w:pos="567"/>
          <w:tab w:val="left" w:pos="1134"/>
        </w:tabs>
        <w:ind w:left="0" w:firstLine="0"/>
        <w:jc w:val="both"/>
        <w:rPr>
          <w:rFonts w:ascii="Arial Narrow" w:hAnsi="Arial Narrow"/>
          <w:sz w:val="22"/>
          <w:szCs w:val="22"/>
        </w:rPr>
      </w:pPr>
      <w:r w:rsidRPr="005C0357">
        <w:rPr>
          <w:rFonts w:ascii="Arial Narrow" w:hAnsi="Arial Narrow"/>
          <w:sz w:val="22"/>
          <w:szCs w:val="22"/>
        </w:rPr>
        <w:t xml:space="preserve">Обеспечить </w:t>
      </w:r>
      <w:r w:rsidR="00FA652D">
        <w:rPr>
          <w:rFonts w:ascii="Arial Narrow" w:hAnsi="Arial Narrow"/>
          <w:sz w:val="22"/>
          <w:szCs w:val="22"/>
        </w:rPr>
        <w:t>доступ</w:t>
      </w:r>
      <w:r w:rsidRPr="005C0357">
        <w:rPr>
          <w:rFonts w:ascii="Arial Narrow" w:hAnsi="Arial Narrow"/>
          <w:sz w:val="22"/>
          <w:szCs w:val="22"/>
        </w:rPr>
        <w:t xml:space="preserve"> на территорию </w:t>
      </w:r>
      <w:r w:rsidR="00FA652D">
        <w:rPr>
          <w:rFonts w:ascii="Arial Narrow" w:hAnsi="Arial Narrow"/>
          <w:sz w:val="22"/>
          <w:szCs w:val="22"/>
        </w:rPr>
        <w:t xml:space="preserve">Объекта </w:t>
      </w:r>
      <w:r w:rsidRPr="005C0357">
        <w:rPr>
          <w:rFonts w:ascii="Arial Narrow" w:hAnsi="Arial Narrow"/>
          <w:sz w:val="22"/>
          <w:szCs w:val="22"/>
        </w:rPr>
        <w:t xml:space="preserve">Заказчика по заблаговременно поданным спискам при соблюдении </w:t>
      </w:r>
      <w:r w:rsidR="00EB5CD6">
        <w:rPr>
          <w:rFonts w:ascii="Arial Narrow" w:hAnsi="Arial Narrow"/>
          <w:sz w:val="22"/>
          <w:szCs w:val="22"/>
        </w:rPr>
        <w:t xml:space="preserve">требований </w:t>
      </w:r>
      <w:r w:rsidRPr="005C0357">
        <w:rPr>
          <w:rFonts w:ascii="Arial Narrow" w:hAnsi="Arial Narrow"/>
          <w:sz w:val="22"/>
          <w:szCs w:val="22"/>
        </w:rPr>
        <w:t>Приложения №</w:t>
      </w:r>
      <w:r w:rsidR="004C01BE">
        <w:rPr>
          <w:rFonts w:ascii="Arial Narrow" w:hAnsi="Arial Narrow"/>
          <w:sz w:val="22"/>
          <w:szCs w:val="22"/>
        </w:rPr>
        <w:t xml:space="preserve"> </w:t>
      </w:r>
      <w:r w:rsidR="00D20B1B">
        <w:rPr>
          <w:rFonts w:ascii="Arial Narrow" w:hAnsi="Arial Narrow"/>
          <w:sz w:val="22"/>
          <w:szCs w:val="22"/>
        </w:rPr>
        <w:t>7</w:t>
      </w:r>
      <w:r w:rsidRPr="005C0357">
        <w:rPr>
          <w:rFonts w:ascii="Arial Narrow" w:hAnsi="Arial Narrow"/>
          <w:sz w:val="22"/>
          <w:szCs w:val="22"/>
        </w:rPr>
        <w:t xml:space="preserve"> к Договору.</w:t>
      </w:r>
    </w:p>
    <w:p w14:paraId="2815D838" w14:textId="516E1081" w:rsidR="00ED3958" w:rsidRPr="005C0357" w:rsidRDefault="00ED3958" w:rsidP="005C2408">
      <w:pPr>
        <w:pStyle w:val="ad"/>
        <w:numPr>
          <w:ilvl w:val="1"/>
          <w:numId w:val="6"/>
        </w:numPr>
        <w:tabs>
          <w:tab w:val="left" w:pos="142"/>
          <w:tab w:val="left" w:pos="567"/>
          <w:tab w:val="left" w:pos="1134"/>
        </w:tabs>
        <w:ind w:left="0" w:firstLine="0"/>
        <w:jc w:val="both"/>
        <w:rPr>
          <w:rFonts w:ascii="Arial Narrow" w:hAnsi="Arial Narrow"/>
          <w:sz w:val="22"/>
          <w:szCs w:val="22"/>
        </w:rPr>
      </w:pPr>
      <w:r w:rsidRPr="005C0357">
        <w:rPr>
          <w:rFonts w:ascii="Arial Narrow" w:hAnsi="Arial Narrow"/>
          <w:sz w:val="22"/>
          <w:szCs w:val="22"/>
        </w:rPr>
        <w:t xml:space="preserve">Обеспечить необходимые режимы </w:t>
      </w:r>
      <w:r w:rsidR="00AF29BC">
        <w:rPr>
          <w:rFonts w:ascii="Arial Narrow" w:hAnsi="Arial Narrow"/>
          <w:sz w:val="22"/>
          <w:szCs w:val="22"/>
        </w:rPr>
        <w:t>р</w:t>
      </w:r>
      <w:r w:rsidRPr="005C0357">
        <w:rPr>
          <w:rFonts w:ascii="Arial Narrow" w:hAnsi="Arial Narrow"/>
          <w:sz w:val="22"/>
          <w:szCs w:val="22"/>
        </w:rPr>
        <w:t xml:space="preserve">аботы оборудования, находящегося в эксплуатации, для обеспечения условий безопасного </w:t>
      </w:r>
      <w:r w:rsidR="00343F41">
        <w:rPr>
          <w:rFonts w:ascii="Arial Narrow" w:hAnsi="Arial Narrow"/>
          <w:sz w:val="22"/>
          <w:szCs w:val="22"/>
        </w:rPr>
        <w:t>оказания Услуг</w:t>
      </w:r>
      <w:r w:rsidR="00FA652D">
        <w:rPr>
          <w:rFonts w:ascii="Arial Narrow" w:hAnsi="Arial Narrow"/>
          <w:sz w:val="22"/>
          <w:szCs w:val="22"/>
        </w:rPr>
        <w:t xml:space="preserve"> (если применимо)</w:t>
      </w:r>
      <w:r w:rsidRPr="005C0357">
        <w:rPr>
          <w:rFonts w:ascii="Arial Narrow" w:hAnsi="Arial Narrow"/>
          <w:sz w:val="22"/>
          <w:szCs w:val="22"/>
        </w:rPr>
        <w:t>.</w:t>
      </w:r>
    </w:p>
    <w:p w14:paraId="6914A074" w14:textId="425F179B" w:rsidR="00ED3958" w:rsidRPr="005C0357" w:rsidRDefault="00ED3958" w:rsidP="005C2408">
      <w:pPr>
        <w:pStyle w:val="ad"/>
        <w:numPr>
          <w:ilvl w:val="1"/>
          <w:numId w:val="6"/>
        </w:numPr>
        <w:tabs>
          <w:tab w:val="left" w:pos="142"/>
          <w:tab w:val="left" w:pos="567"/>
          <w:tab w:val="left" w:pos="1134"/>
        </w:tabs>
        <w:ind w:left="0" w:firstLine="0"/>
        <w:jc w:val="both"/>
        <w:rPr>
          <w:rFonts w:ascii="Arial Narrow" w:hAnsi="Arial Narrow"/>
          <w:sz w:val="22"/>
          <w:szCs w:val="22"/>
        </w:rPr>
      </w:pPr>
      <w:r w:rsidRPr="005C0357">
        <w:rPr>
          <w:rFonts w:ascii="Arial Narrow" w:hAnsi="Arial Narrow"/>
          <w:sz w:val="22"/>
          <w:szCs w:val="22"/>
        </w:rPr>
        <w:t xml:space="preserve">Заказчик в течение </w:t>
      </w:r>
      <w:r w:rsidR="00092FC9" w:rsidRPr="00416C65">
        <w:rPr>
          <w:rFonts w:ascii="Arial Narrow" w:hAnsi="Arial Narrow"/>
          <w:sz w:val="22"/>
          <w:szCs w:val="22"/>
        </w:rPr>
        <w:t xml:space="preserve">5 рабочих дней после подписания Договора </w:t>
      </w:r>
      <w:r w:rsidRPr="005C0357">
        <w:rPr>
          <w:rFonts w:ascii="Arial Narrow" w:hAnsi="Arial Narrow"/>
          <w:sz w:val="22"/>
          <w:szCs w:val="22"/>
        </w:rPr>
        <w:t xml:space="preserve">сообщает </w:t>
      </w:r>
      <w:r w:rsidR="00FA652D" w:rsidRPr="00CA79F1">
        <w:rPr>
          <w:rFonts w:ascii="Arial Narrow" w:hAnsi="Arial Narrow"/>
          <w:sz w:val="22"/>
          <w:szCs w:val="22"/>
        </w:rPr>
        <w:t>Субъект</w:t>
      </w:r>
      <w:r w:rsidR="00FA652D">
        <w:rPr>
          <w:rFonts w:ascii="Arial Narrow" w:hAnsi="Arial Narrow"/>
          <w:sz w:val="22"/>
          <w:szCs w:val="22"/>
        </w:rPr>
        <w:t>у</w:t>
      </w:r>
      <w:r w:rsidR="00FA652D" w:rsidRPr="00CA79F1">
        <w:rPr>
          <w:rFonts w:ascii="Arial Narrow" w:hAnsi="Arial Narrow"/>
          <w:sz w:val="22"/>
          <w:szCs w:val="22"/>
        </w:rPr>
        <w:t xml:space="preserve"> МСП</w:t>
      </w:r>
      <w:r w:rsidRPr="005C0357">
        <w:rPr>
          <w:rFonts w:ascii="Arial Narrow" w:hAnsi="Arial Narrow"/>
          <w:sz w:val="22"/>
          <w:szCs w:val="22"/>
        </w:rPr>
        <w:t xml:space="preserve"> перечень лиц, уполномоченных выступать от имени Заказчика, осуществлять контроль за качеством и технологией </w:t>
      </w:r>
      <w:r w:rsidR="00343F41">
        <w:rPr>
          <w:rFonts w:ascii="Arial Narrow" w:hAnsi="Arial Narrow"/>
          <w:sz w:val="22"/>
          <w:szCs w:val="22"/>
        </w:rPr>
        <w:t>оказания Услуг</w:t>
      </w:r>
      <w:r w:rsidRPr="005C0357">
        <w:rPr>
          <w:rFonts w:ascii="Arial Narrow" w:hAnsi="Arial Narrow"/>
          <w:sz w:val="22"/>
          <w:szCs w:val="22"/>
        </w:rPr>
        <w:t xml:space="preserve"> в соответствии с </w:t>
      </w:r>
      <w:r w:rsidR="00043751">
        <w:rPr>
          <w:rFonts w:ascii="Arial Narrow" w:hAnsi="Arial Narrow"/>
          <w:sz w:val="22"/>
          <w:szCs w:val="22"/>
        </w:rPr>
        <w:t xml:space="preserve">условиями и </w:t>
      </w:r>
      <w:r w:rsidR="00092FC9">
        <w:rPr>
          <w:rFonts w:ascii="Arial Narrow" w:hAnsi="Arial Narrow"/>
          <w:sz w:val="22"/>
          <w:szCs w:val="22"/>
        </w:rPr>
        <w:t>требованиями Договора</w:t>
      </w:r>
      <w:r w:rsidRPr="005C0357">
        <w:rPr>
          <w:rFonts w:ascii="Arial Narrow" w:hAnsi="Arial Narrow"/>
          <w:sz w:val="22"/>
          <w:szCs w:val="22"/>
        </w:rPr>
        <w:t xml:space="preserve">, производить приемку </w:t>
      </w:r>
      <w:r w:rsidR="00343F41">
        <w:rPr>
          <w:rFonts w:ascii="Arial Narrow" w:hAnsi="Arial Narrow"/>
          <w:sz w:val="22"/>
          <w:szCs w:val="22"/>
        </w:rPr>
        <w:t>оказанных Услуг</w:t>
      </w:r>
      <w:r w:rsidRPr="005C0357">
        <w:rPr>
          <w:rFonts w:ascii="Arial Narrow" w:hAnsi="Arial Narrow"/>
          <w:sz w:val="22"/>
          <w:szCs w:val="22"/>
        </w:rPr>
        <w:t xml:space="preserve">. Заказчик письменно сообщает </w:t>
      </w:r>
      <w:r w:rsidR="00FA652D" w:rsidRPr="00CA79F1">
        <w:rPr>
          <w:rFonts w:ascii="Arial Narrow" w:hAnsi="Arial Narrow"/>
          <w:sz w:val="22"/>
          <w:szCs w:val="22"/>
        </w:rPr>
        <w:t>Субъект</w:t>
      </w:r>
      <w:r w:rsidR="00FA652D">
        <w:rPr>
          <w:rFonts w:ascii="Arial Narrow" w:hAnsi="Arial Narrow"/>
          <w:sz w:val="22"/>
          <w:szCs w:val="22"/>
        </w:rPr>
        <w:t>у</w:t>
      </w:r>
      <w:r w:rsidR="00FA652D" w:rsidRPr="00CA79F1">
        <w:rPr>
          <w:rFonts w:ascii="Arial Narrow" w:hAnsi="Arial Narrow"/>
          <w:sz w:val="22"/>
          <w:szCs w:val="22"/>
        </w:rPr>
        <w:t xml:space="preserve"> МСП</w:t>
      </w:r>
      <w:r w:rsidRPr="005C0357">
        <w:rPr>
          <w:rFonts w:ascii="Arial Narrow" w:hAnsi="Arial Narrow"/>
          <w:sz w:val="22"/>
          <w:szCs w:val="22"/>
        </w:rPr>
        <w:t xml:space="preserve"> об изменении Представителей Заказчика.</w:t>
      </w:r>
    </w:p>
    <w:p w14:paraId="575C6040" w14:textId="77777777" w:rsidR="00ED3958" w:rsidRPr="005C0357" w:rsidRDefault="00ED3958" w:rsidP="005C2408">
      <w:pPr>
        <w:pStyle w:val="ad"/>
        <w:numPr>
          <w:ilvl w:val="1"/>
          <w:numId w:val="6"/>
        </w:numPr>
        <w:tabs>
          <w:tab w:val="left" w:pos="142"/>
          <w:tab w:val="left" w:pos="567"/>
          <w:tab w:val="left" w:pos="1134"/>
        </w:tabs>
        <w:ind w:left="0" w:firstLine="0"/>
        <w:jc w:val="both"/>
        <w:rPr>
          <w:rFonts w:ascii="Arial Narrow" w:hAnsi="Arial Narrow"/>
          <w:sz w:val="22"/>
          <w:szCs w:val="22"/>
        </w:rPr>
      </w:pPr>
      <w:r w:rsidRPr="005C0357">
        <w:rPr>
          <w:rFonts w:ascii="Arial Narrow" w:hAnsi="Arial Narrow"/>
          <w:sz w:val="22"/>
          <w:szCs w:val="22"/>
        </w:rPr>
        <w:t>Заказчик также имеет иные обязанности, предусмотренные Договором и законодательством РФ.</w:t>
      </w:r>
    </w:p>
    <w:p w14:paraId="3B79231F" w14:textId="77777777" w:rsidR="00B01798" w:rsidRPr="005C0357" w:rsidRDefault="00B01798" w:rsidP="000B1081">
      <w:pPr>
        <w:pStyle w:val="ad"/>
        <w:tabs>
          <w:tab w:val="left" w:pos="142"/>
          <w:tab w:val="left" w:pos="567"/>
          <w:tab w:val="left" w:pos="1134"/>
        </w:tabs>
        <w:ind w:left="0"/>
        <w:jc w:val="both"/>
        <w:rPr>
          <w:rFonts w:ascii="Arial Narrow" w:hAnsi="Arial Narrow"/>
          <w:sz w:val="22"/>
          <w:szCs w:val="22"/>
        </w:rPr>
      </w:pPr>
    </w:p>
    <w:p w14:paraId="3233A7B8" w14:textId="28CE6A60" w:rsidR="00ED3958" w:rsidRPr="005C0357" w:rsidRDefault="00ED3958" w:rsidP="00822361">
      <w:pPr>
        <w:pStyle w:val="ad"/>
        <w:numPr>
          <w:ilvl w:val="0"/>
          <w:numId w:val="6"/>
        </w:numPr>
        <w:tabs>
          <w:tab w:val="left" w:pos="142"/>
          <w:tab w:val="left" w:pos="567"/>
          <w:tab w:val="left" w:pos="1134"/>
        </w:tabs>
        <w:ind w:left="0" w:firstLine="0"/>
        <w:jc w:val="both"/>
        <w:rPr>
          <w:rFonts w:ascii="Arial Narrow" w:hAnsi="Arial Narrow"/>
          <w:b/>
          <w:sz w:val="22"/>
          <w:szCs w:val="22"/>
        </w:rPr>
      </w:pPr>
      <w:r w:rsidRPr="005C0357">
        <w:rPr>
          <w:rFonts w:ascii="Arial Narrow" w:hAnsi="Arial Narrow"/>
          <w:b/>
          <w:sz w:val="22"/>
          <w:szCs w:val="22"/>
        </w:rPr>
        <w:t>Заказчик</w:t>
      </w:r>
      <w:r w:rsidR="002F4018">
        <w:rPr>
          <w:rFonts w:ascii="Arial Narrow" w:hAnsi="Arial Narrow"/>
          <w:b/>
          <w:sz w:val="22"/>
          <w:szCs w:val="22"/>
        </w:rPr>
        <w:t xml:space="preserve"> </w:t>
      </w:r>
      <w:r w:rsidRPr="005C0357">
        <w:rPr>
          <w:rFonts w:ascii="Arial Narrow" w:hAnsi="Arial Narrow"/>
          <w:b/>
          <w:sz w:val="22"/>
          <w:szCs w:val="22"/>
        </w:rPr>
        <w:t>имеет право:</w:t>
      </w:r>
    </w:p>
    <w:p w14:paraId="1A6D57A7" w14:textId="464F53A6" w:rsidR="00ED3958" w:rsidRPr="005C0357" w:rsidRDefault="00ED3958" w:rsidP="005C2408">
      <w:pPr>
        <w:pStyle w:val="ad"/>
        <w:numPr>
          <w:ilvl w:val="1"/>
          <w:numId w:val="6"/>
        </w:numPr>
        <w:tabs>
          <w:tab w:val="left" w:pos="142"/>
          <w:tab w:val="left" w:pos="567"/>
          <w:tab w:val="left" w:pos="1134"/>
        </w:tabs>
        <w:ind w:left="0" w:firstLine="0"/>
        <w:jc w:val="both"/>
        <w:rPr>
          <w:rFonts w:ascii="Arial Narrow" w:hAnsi="Arial Narrow"/>
          <w:sz w:val="22"/>
          <w:szCs w:val="22"/>
        </w:rPr>
      </w:pPr>
      <w:r w:rsidRPr="005C0357">
        <w:rPr>
          <w:rFonts w:ascii="Arial Narrow" w:hAnsi="Arial Narrow"/>
          <w:sz w:val="22"/>
          <w:szCs w:val="22"/>
        </w:rPr>
        <w:t xml:space="preserve">В любое время проверять ход и качество </w:t>
      </w:r>
      <w:r w:rsidR="00343F41">
        <w:rPr>
          <w:rFonts w:ascii="Arial Narrow" w:hAnsi="Arial Narrow"/>
          <w:sz w:val="22"/>
          <w:szCs w:val="22"/>
        </w:rPr>
        <w:t>оказания оказания Услуг</w:t>
      </w:r>
      <w:r w:rsidRPr="005C0357">
        <w:rPr>
          <w:rFonts w:ascii="Arial Narrow" w:hAnsi="Arial Narrow"/>
          <w:sz w:val="22"/>
          <w:szCs w:val="22"/>
        </w:rPr>
        <w:t xml:space="preserve">, </w:t>
      </w:r>
      <w:r w:rsidR="00E9267F">
        <w:rPr>
          <w:rFonts w:ascii="Arial Narrow" w:hAnsi="Arial Narrow"/>
          <w:sz w:val="22"/>
          <w:szCs w:val="22"/>
        </w:rPr>
        <w:t xml:space="preserve">в т.ч. </w:t>
      </w:r>
      <w:r w:rsidR="00553521">
        <w:rPr>
          <w:rFonts w:ascii="Arial Narrow" w:hAnsi="Arial Narrow"/>
          <w:sz w:val="22"/>
          <w:szCs w:val="22"/>
        </w:rPr>
        <w:t>комисси</w:t>
      </w:r>
      <w:r w:rsidR="00A564DB">
        <w:rPr>
          <w:rFonts w:ascii="Arial Narrow" w:hAnsi="Arial Narrow"/>
          <w:sz w:val="22"/>
          <w:szCs w:val="22"/>
        </w:rPr>
        <w:t>онно</w:t>
      </w:r>
      <w:r w:rsidR="00015E68">
        <w:rPr>
          <w:rFonts w:ascii="Arial Narrow" w:hAnsi="Arial Narrow"/>
          <w:sz w:val="22"/>
          <w:szCs w:val="22"/>
        </w:rPr>
        <w:t xml:space="preserve">, </w:t>
      </w:r>
      <w:r w:rsidRPr="005C0357">
        <w:rPr>
          <w:rFonts w:ascii="Arial Narrow" w:hAnsi="Arial Narrow"/>
          <w:sz w:val="22"/>
          <w:szCs w:val="22"/>
        </w:rPr>
        <w:t xml:space="preserve">давать указания с правом вмешиваться в </w:t>
      </w:r>
      <w:r w:rsidR="00343F41">
        <w:rPr>
          <w:rFonts w:ascii="Arial Narrow" w:hAnsi="Arial Narrow"/>
          <w:sz w:val="22"/>
          <w:szCs w:val="22"/>
        </w:rPr>
        <w:t>оказание Услуг</w:t>
      </w:r>
      <w:r w:rsidRPr="005C0357">
        <w:rPr>
          <w:rFonts w:ascii="Arial Narrow" w:hAnsi="Arial Narrow"/>
          <w:sz w:val="22"/>
          <w:szCs w:val="22"/>
        </w:rPr>
        <w:t xml:space="preserve"> по Договору, если </w:t>
      </w:r>
      <w:r w:rsidR="00FA652D" w:rsidRPr="00CA79F1">
        <w:rPr>
          <w:rFonts w:ascii="Arial Narrow" w:hAnsi="Arial Narrow"/>
          <w:sz w:val="22"/>
          <w:szCs w:val="22"/>
        </w:rPr>
        <w:t>Субъект МСП</w:t>
      </w:r>
      <w:r w:rsidRPr="005C0357">
        <w:rPr>
          <w:rFonts w:ascii="Arial Narrow" w:hAnsi="Arial Narrow"/>
          <w:sz w:val="22"/>
          <w:szCs w:val="22"/>
        </w:rPr>
        <w:t xml:space="preserve"> своими действиями вызвал угрозу нарушения нормальной эксплуатации действующего оборудования</w:t>
      </w:r>
      <w:r w:rsidR="00FA652D">
        <w:rPr>
          <w:rFonts w:ascii="Arial Narrow" w:hAnsi="Arial Narrow"/>
          <w:sz w:val="22"/>
          <w:szCs w:val="22"/>
        </w:rPr>
        <w:t xml:space="preserve"> Заказчика</w:t>
      </w:r>
      <w:r w:rsidRPr="005C0357">
        <w:rPr>
          <w:rFonts w:ascii="Arial Narrow" w:hAnsi="Arial Narrow"/>
          <w:sz w:val="22"/>
          <w:szCs w:val="22"/>
        </w:rPr>
        <w:t xml:space="preserve">, нарушения правил и инструкций. Указания Заказчика о приостановлении </w:t>
      </w:r>
      <w:r w:rsidR="00343F41">
        <w:rPr>
          <w:rFonts w:ascii="Arial Narrow" w:hAnsi="Arial Narrow"/>
          <w:sz w:val="22"/>
          <w:szCs w:val="22"/>
        </w:rPr>
        <w:t>Услуг</w:t>
      </w:r>
      <w:r w:rsidR="00343F41" w:rsidRPr="005C0357">
        <w:rPr>
          <w:rFonts w:ascii="Arial Narrow" w:hAnsi="Arial Narrow"/>
          <w:sz w:val="22"/>
          <w:szCs w:val="22"/>
        </w:rPr>
        <w:t xml:space="preserve"> </w:t>
      </w:r>
      <w:r w:rsidRPr="005C0357">
        <w:rPr>
          <w:rFonts w:ascii="Arial Narrow" w:hAnsi="Arial Narrow"/>
          <w:sz w:val="22"/>
          <w:szCs w:val="22"/>
        </w:rPr>
        <w:t xml:space="preserve">должно немедленно выполняться персоналом </w:t>
      </w:r>
      <w:r w:rsidR="00FA652D" w:rsidRPr="00CA79F1">
        <w:rPr>
          <w:rFonts w:ascii="Arial Narrow" w:hAnsi="Arial Narrow"/>
          <w:sz w:val="22"/>
          <w:szCs w:val="22"/>
        </w:rPr>
        <w:t>Субъект</w:t>
      </w:r>
      <w:r w:rsidR="00FA652D">
        <w:rPr>
          <w:rFonts w:ascii="Arial Narrow" w:hAnsi="Arial Narrow"/>
          <w:sz w:val="22"/>
          <w:szCs w:val="22"/>
        </w:rPr>
        <w:t>а</w:t>
      </w:r>
      <w:r w:rsidR="00FA652D" w:rsidRPr="00CA79F1">
        <w:rPr>
          <w:rFonts w:ascii="Arial Narrow" w:hAnsi="Arial Narrow"/>
          <w:sz w:val="22"/>
          <w:szCs w:val="22"/>
        </w:rPr>
        <w:t xml:space="preserve"> МСП</w:t>
      </w:r>
      <w:r w:rsidRPr="005C0357">
        <w:rPr>
          <w:rFonts w:ascii="Arial Narrow" w:hAnsi="Arial Narrow"/>
          <w:sz w:val="22"/>
          <w:szCs w:val="22"/>
        </w:rPr>
        <w:t xml:space="preserve">. В последующем, Заказчик письменно уведомляет </w:t>
      </w:r>
      <w:r w:rsidR="00FA652D" w:rsidRPr="00CA79F1">
        <w:rPr>
          <w:rFonts w:ascii="Arial Narrow" w:hAnsi="Arial Narrow"/>
          <w:sz w:val="22"/>
          <w:szCs w:val="22"/>
        </w:rPr>
        <w:t>Субъект</w:t>
      </w:r>
      <w:r w:rsidR="00FA652D">
        <w:rPr>
          <w:rFonts w:ascii="Arial Narrow" w:hAnsi="Arial Narrow"/>
          <w:sz w:val="22"/>
          <w:szCs w:val="22"/>
        </w:rPr>
        <w:t>а</w:t>
      </w:r>
      <w:r w:rsidR="00FA652D" w:rsidRPr="00CA79F1">
        <w:rPr>
          <w:rFonts w:ascii="Arial Narrow" w:hAnsi="Arial Narrow"/>
          <w:sz w:val="22"/>
          <w:szCs w:val="22"/>
        </w:rPr>
        <w:t xml:space="preserve"> МСП</w:t>
      </w:r>
      <w:r w:rsidRPr="005C0357">
        <w:rPr>
          <w:rFonts w:ascii="Arial Narrow" w:hAnsi="Arial Narrow"/>
          <w:sz w:val="22"/>
          <w:szCs w:val="22"/>
        </w:rPr>
        <w:t xml:space="preserve"> о приостановлении </w:t>
      </w:r>
      <w:r w:rsidR="00343F41">
        <w:rPr>
          <w:rFonts w:ascii="Arial Narrow" w:hAnsi="Arial Narrow"/>
          <w:sz w:val="22"/>
          <w:szCs w:val="22"/>
        </w:rPr>
        <w:t>Услуг</w:t>
      </w:r>
      <w:r w:rsidRPr="005C0357">
        <w:rPr>
          <w:rFonts w:ascii="Arial Narrow" w:hAnsi="Arial Narrow"/>
          <w:sz w:val="22"/>
          <w:szCs w:val="22"/>
        </w:rPr>
        <w:t xml:space="preserve">. </w:t>
      </w:r>
    </w:p>
    <w:p w14:paraId="6FC8560B" w14:textId="6C48D9F3" w:rsidR="00ED3958" w:rsidRPr="005C0357" w:rsidRDefault="00ED3958" w:rsidP="005C2408">
      <w:pPr>
        <w:pStyle w:val="ad"/>
        <w:numPr>
          <w:ilvl w:val="1"/>
          <w:numId w:val="6"/>
        </w:numPr>
        <w:tabs>
          <w:tab w:val="left" w:pos="142"/>
          <w:tab w:val="left" w:pos="567"/>
          <w:tab w:val="left" w:pos="1134"/>
        </w:tabs>
        <w:ind w:left="0" w:firstLine="0"/>
        <w:jc w:val="both"/>
        <w:rPr>
          <w:rFonts w:ascii="Arial Narrow" w:hAnsi="Arial Narrow"/>
          <w:sz w:val="22"/>
          <w:szCs w:val="22"/>
        </w:rPr>
      </w:pPr>
      <w:r w:rsidRPr="005C0357">
        <w:rPr>
          <w:rFonts w:ascii="Arial Narrow" w:hAnsi="Arial Narrow"/>
          <w:sz w:val="22"/>
          <w:szCs w:val="22"/>
        </w:rPr>
        <w:lastRenderedPageBreak/>
        <w:t xml:space="preserve">Данное право Заказчика распространяет свое действие на </w:t>
      </w:r>
      <w:r w:rsidR="003945FA">
        <w:rPr>
          <w:rFonts w:ascii="Arial Narrow" w:hAnsi="Arial Narrow"/>
          <w:sz w:val="22"/>
          <w:szCs w:val="22"/>
        </w:rPr>
        <w:t xml:space="preserve">весь </w:t>
      </w:r>
      <w:r w:rsidRPr="005C0357">
        <w:rPr>
          <w:rFonts w:ascii="Arial Narrow" w:hAnsi="Arial Narrow"/>
          <w:sz w:val="22"/>
          <w:szCs w:val="22"/>
        </w:rPr>
        <w:t xml:space="preserve">персонал </w:t>
      </w:r>
      <w:r w:rsidR="00FA652D" w:rsidRPr="00CA79F1">
        <w:rPr>
          <w:rFonts w:ascii="Arial Narrow" w:hAnsi="Arial Narrow"/>
          <w:sz w:val="22"/>
          <w:szCs w:val="22"/>
        </w:rPr>
        <w:t>Субъект</w:t>
      </w:r>
      <w:r w:rsidR="00FA652D">
        <w:rPr>
          <w:rFonts w:ascii="Arial Narrow" w:hAnsi="Arial Narrow"/>
          <w:sz w:val="22"/>
          <w:szCs w:val="22"/>
        </w:rPr>
        <w:t>а</w:t>
      </w:r>
      <w:r w:rsidR="00FA652D" w:rsidRPr="00CA79F1">
        <w:rPr>
          <w:rFonts w:ascii="Arial Narrow" w:hAnsi="Arial Narrow"/>
          <w:sz w:val="22"/>
          <w:szCs w:val="22"/>
        </w:rPr>
        <w:t xml:space="preserve"> МСП</w:t>
      </w:r>
      <w:r w:rsidRPr="00C0353F">
        <w:rPr>
          <w:rFonts w:ascii="Arial Narrow" w:hAnsi="Arial Narrow"/>
          <w:i/>
          <w:iCs w:val="0"/>
          <w:sz w:val="22"/>
          <w:szCs w:val="22"/>
        </w:rPr>
        <w:t xml:space="preserve">, </w:t>
      </w:r>
      <w:r w:rsidR="003945FA" w:rsidRPr="00C0353F">
        <w:rPr>
          <w:rFonts w:ascii="Arial Narrow" w:hAnsi="Arial Narrow"/>
          <w:i/>
          <w:iCs w:val="0"/>
          <w:sz w:val="22"/>
          <w:szCs w:val="22"/>
        </w:rPr>
        <w:t>включая</w:t>
      </w:r>
      <w:r w:rsidRPr="00C0353F">
        <w:rPr>
          <w:rFonts w:ascii="Arial Narrow" w:hAnsi="Arial Narrow"/>
          <w:i/>
          <w:iCs w:val="0"/>
          <w:sz w:val="22"/>
          <w:szCs w:val="22"/>
        </w:rPr>
        <w:t xml:space="preserve"> персонал субподрядных организаций</w:t>
      </w:r>
      <w:r w:rsidRPr="005C0357">
        <w:rPr>
          <w:rFonts w:ascii="Arial Narrow" w:hAnsi="Arial Narrow"/>
          <w:sz w:val="22"/>
          <w:szCs w:val="22"/>
        </w:rPr>
        <w:t>.</w:t>
      </w:r>
    </w:p>
    <w:p w14:paraId="7399D390" w14:textId="41DE2687" w:rsidR="00ED3958" w:rsidRPr="005C0357" w:rsidRDefault="00ED3958" w:rsidP="005C2408">
      <w:pPr>
        <w:pStyle w:val="ad"/>
        <w:numPr>
          <w:ilvl w:val="1"/>
          <w:numId w:val="6"/>
        </w:numPr>
        <w:tabs>
          <w:tab w:val="left" w:pos="142"/>
          <w:tab w:val="left" w:pos="567"/>
          <w:tab w:val="left" w:pos="1134"/>
        </w:tabs>
        <w:ind w:left="0" w:firstLine="0"/>
        <w:jc w:val="both"/>
        <w:rPr>
          <w:rFonts w:ascii="Arial Narrow" w:hAnsi="Arial Narrow"/>
          <w:sz w:val="22"/>
          <w:szCs w:val="22"/>
        </w:rPr>
      </w:pPr>
      <w:r w:rsidRPr="005C0357">
        <w:rPr>
          <w:rFonts w:ascii="Arial Narrow" w:hAnsi="Arial Narrow"/>
          <w:sz w:val="22"/>
          <w:szCs w:val="22"/>
        </w:rPr>
        <w:t xml:space="preserve">Производить проверку соответствия используемых </w:t>
      </w:r>
      <w:r w:rsidR="007F76FD">
        <w:rPr>
          <w:rFonts w:ascii="Arial Narrow" w:hAnsi="Arial Narrow"/>
          <w:sz w:val="22"/>
          <w:szCs w:val="22"/>
        </w:rPr>
        <w:t>МТР</w:t>
      </w:r>
      <w:r w:rsidRPr="005C0357">
        <w:rPr>
          <w:rFonts w:ascii="Arial Narrow" w:hAnsi="Arial Narrow"/>
          <w:sz w:val="22"/>
          <w:szCs w:val="22"/>
        </w:rPr>
        <w:t xml:space="preserve"> условиям Договора.</w:t>
      </w:r>
    </w:p>
    <w:p w14:paraId="6F5626FB" w14:textId="69C61143" w:rsidR="00ED3958" w:rsidRPr="005C0357" w:rsidRDefault="00ED3958" w:rsidP="005C2408">
      <w:pPr>
        <w:pStyle w:val="ad"/>
        <w:numPr>
          <w:ilvl w:val="1"/>
          <w:numId w:val="6"/>
        </w:numPr>
        <w:tabs>
          <w:tab w:val="left" w:pos="142"/>
          <w:tab w:val="left" w:pos="567"/>
          <w:tab w:val="left" w:pos="1134"/>
        </w:tabs>
        <w:ind w:left="0" w:firstLine="0"/>
        <w:jc w:val="both"/>
        <w:rPr>
          <w:rFonts w:ascii="Arial Narrow" w:hAnsi="Arial Narrow"/>
          <w:sz w:val="22"/>
          <w:szCs w:val="22"/>
        </w:rPr>
      </w:pPr>
      <w:r w:rsidRPr="005C0357">
        <w:rPr>
          <w:rFonts w:ascii="Arial Narrow" w:hAnsi="Arial Narrow"/>
          <w:sz w:val="22"/>
          <w:szCs w:val="22"/>
        </w:rPr>
        <w:t xml:space="preserve">Устранить недостатки своими силами или поручить устранение недостатков третьему лицу с отнесением расходов на </w:t>
      </w:r>
      <w:r w:rsidR="00FA652D" w:rsidRPr="00CA79F1">
        <w:rPr>
          <w:rFonts w:ascii="Arial Narrow" w:hAnsi="Arial Narrow"/>
          <w:sz w:val="22"/>
          <w:szCs w:val="22"/>
        </w:rPr>
        <w:t>Субъект</w:t>
      </w:r>
      <w:r w:rsidR="00FA652D">
        <w:rPr>
          <w:rFonts w:ascii="Arial Narrow" w:hAnsi="Arial Narrow"/>
          <w:sz w:val="22"/>
          <w:szCs w:val="22"/>
        </w:rPr>
        <w:t>а</w:t>
      </w:r>
      <w:r w:rsidR="00FA652D" w:rsidRPr="00CA79F1">
        <w:rPr>
          <w:rFonts w:ascii="Arial Narrow" w:hAnsi="Arial Narrow"/>
          <w:sz w:val="22"/>
          <w:szCs w:val="22"/>
        </w:rPr>
        <w:t xml:space="preserve"> МСП</w:t>
      </w:r>
      <w:r w:rsidRPr="005C0357">
        <w:rPr>
          <w:rFonts w:ascii="Arial Narrow" w:hAnsi="Arial Narrow"/>
          <w:sz w:val="22"/>
          <w:szCs w:val="22"/>
        </w:rPr>
        <w:t xml:space="preserve">, а также потребовать возмещения убытков, в случае, если во время </w:t>
      </w:r>
      <w:r w:rsidR="00343F41">
        <w:rPr>
          <w:rFonts w:ascii="Arial Narrow" w:hAnsi="Arial Narrow"/>
          <w:sz w:val="22"/>
          <w:szCs w:val="22"/>
        </w:rPr>
        <w:t xml:space="preserve">оказания Услуги </w:t>
      </w:r>
      <w:r w:rsidRPr="005C0357">
        <w:rPr>
          <w:rFonts w:ascii="Arial Narrow" w:hAnsi="Arial Narrow"/>
          <w:sz w:val="22"/>
          <w:szCs w:val="22"/>
        </w:rPr>
        <w:t xml:space="preserve"> станет очевидным, что она не будет </w:t>
      </w:r>
      <w:r w:rsidR="00343F41">
        <w:rPr>
          <w:rFonts w:ascii="Arial Narrow" w:hAnsi="Arial Narrow"/>
          <w:sz w:val="22"/>
          <w:szCs w:val="22"/>
        </w:rPr>
        <w:t>оказана</w:t>
      </w:r>
      <w:r w:rsidR="00343F41" w:rsidRPr="005C0357">
        <w:rPr>
          <w:rFonts w:ascii="Arial Narrow" w:hAnsi="Arial Narrow"/>
          <w:sz w:val="22"/>
          <w:szCs w:val="22"/>
        </w:rPr>
        <w:t xml:space="preserve">  </w:t>
      </w:r>
      <w:r w:rsidRPr="005C0357">
        <w:rPr>
          <w:rFonts w:ascii="Arial Narrow" w:hAnsi="Arial Narrow"/>
          <w:sz w:val="22"/>
          <w:szCs w:val="22"/>
        </w:rPr>
        <w:t>надлежащим образом и в срок.</w:t>
      </w:r>
    </w:p>
    <w:p w14:paraId="57226C22" w14:textId="3B4E570F" w:rsidR="00ED3958" w:rsidRPr="005C0357" w:rsidRDefault="00ED3958" w:rsidP="005C2408">
      <w:pPr>
        <w:pStyle w:val="ad"/>
        <w:numPr>
          <w:ilvl w:val="1"/>
          <w:numId w:val="6"/>
        </w:numPr>
        <w:tabs>
          <w:tab w:val="left" w:pos="142"/>
          <w:tab w:val="left" w:pos="567"/>
          <w:tab w:val="left" w:pos="1134"/>
        </w:tabs>
        <w:ind w:left="0" w:firstLine="0"/>
        <w:jc w:val="both"/>
        <w:rPr>
          <w:rFonts w:ascii="Arial Narrow" w:hAnsi="Arial Narrow"/>
          <w:sz w:val="22"/>
          <w:szCs w:val="22"/>
        </w:rPr>
      </w:pPr>
      <w:r w:rsidRPr="399F3FEE">
        <w:rPr>
          <w:rFonts w:ascii="Arial Narrow" w:hAnsi="Arial Narrow"/>
          <w:sz w:val="22"/>
          <w:szCs w:val="22"/>
        </w:rPr>
        <w:t>В любое время отказаться от исполнения Договора.</w:t>
      </w:r>
    </w:p>
    <w:p w14:paraId="3D4D74BC" w14:textId="6E9130A5" w:rsidR="05798B2B" w:rsidRDefault="05798B2B" w:rsidP="00FA652D">
      <w:pPr>
        <w:pStyle w:val="ad"/>
        <w:numPr>
          <w:ilvl w:val="1"/>
          <w:numId w:val="6"/>
        </w:numPr>
        <w:tabs>
          <w:tab w:val="left" w:pos="142"/>
          <w:tab w:val="left" w:pos="567"/>
          <w:tab w:val="left" w:pos="1134"/>
        </w:tabs>
        <w:ind w:left="0" w:firstLine="0"/>
        <w:jc w:val="both"/>
        <w:rPr>
          <w:rFonts w:asciiTheme="minorHAnsi" w:eastAsiaTheme="minorEastAsia" w:hAnsiTheme="minorHAnsi" w:cstheme="minorBidi"/>
          <w:sz w:val="22"/>
          <w:szCs w:val="22"/>
        </w:rPr>
      </w:pPr>
      <w:r w:rsidRPr="399F3FEE">
        <w:rPr>
          <w:rFonts w:ascii="Arial Narrow" w:eastAsia="Arial Narrow" w:hAnsi="Arial Narrow" w:cs="Arial Narrow"/>
          <w:sz w:val="22"/>
          <w:szCs w:val="22"/>
        </w:rPr>
        <w:t xml:space="preserve">Заказчик вправе, руководствуясь требованиями, рекомендациями органов государственной власти, местного самоуправления, организаций здравоохранения и/или Роспотребнадзора, устанавливать дополнительные требования к исполнению Договора в области </w:t>
      </w:r>
      <w:r w:rsidR="00D87950">
        <w:rPr>
          <w:rFonts w:ascii="Arial Narrow" w:eastAsia="Arial Narrow" w:hAnsi="Arial Narrow" w:cs="Arial Narrow"/>
          <w:sz w:val="22"/>
          <w:szCs w:val="22"/>
        </w:rPr>
        <w:t xml:space="preserve">охраны труда и промышленной безопасности </w:t>
      </w:r>
      <w:r w:rsidRPr="399F3FEE">
        <w:rPr>
          <w:rFonts w:ascii="Arial Narrow" w:eastAsia="Arial Narrow" w:hAnsi="Arial Narrow" w:cs="Arial Narrow"/>
          <w:sz w:val="22"/>
          <w:szCs w:val="22"/>
        </w:rPr>
        <w:t xml:space="preserve">в случае, когда такая необходимость, по мнению Заказчика, вызвана санитарно-гигиеническими требованиями, эпидемиологической обстановкой в мире, стране, регионе и/или определённой местности, соблюдением мер безопасности и профилактики предупреждения возникновения и распространения вирусных и/или инфекционных заболеваний, в том числе в отношении применения </w:t>
      </w:r>
      <w:r w:rsidR="006A49EB">
        <w:rPr>
          <w:rFonts w:ascii="Arial Narrow" w:eastAsia="Arial Narrow" w:hAnsi="Arial Narrow" w:cs="Arial Narrow"/>
          <w:sz w:val="22"/>
          <w:szCs w:val="22"/>
        </w:rPr>
        <w:t>средств индивидуальной защиты</w:t>
      </w:r>
      <w:r w:rsidR="00246FA6">
        <w:rPr>
          <w:rFonts w:ascii="Arial Narrow" w:eastAsia="Arial Narrow" w:hAnsi="Arial Narrow" w:cs="Arial Narrow"/>
          <w:sz w:val="22"/>
          <w:szCs w:val="22"/>
        </w:rPr>
        <w:t xml:space="preserve"> (далее – </w:t>
      </w:r>
      <w:r w:rsidRPr="399F3FEE">
        <w:rPr>
          <w:rFonts w:ascii="Arial Narrow" w:eastAsia="Arial Narrow" w:hAnsi="Arial Narrow" w:cs="Arial Narrow"/>
          <w:sz w:val="22"/>
          <w:szCs w:val="22"/>
        </w:rPr>
        <w:t>СИЗ</w:t>
      </w:r>
      <w:r w:rsidR="00246FA6">
        <w:rPr>
          <w:rFonts w:ascii="Arial Narrow" w:eastAsia="Arial Narrow" w:hAnsi="Arial Narrow" w:cs="Arial Narrow"/>
          <w:sz w:val="22"/>
          <w:szCs w:val="22"/>
        </w:rPr>
        <w:t>)</w:t>
      </w:r>
      <w:r w:rsidRPr="399F3FEE">
        <w:rPr>
          <w:rFonts w:ascii="Arial Narrow" w:eastAsia="Arial Narrow" w:hAnsi="Arial Narrow" w:cs="Arial Narrow"/>
          <w:sz w:val="22"/>
          <w:szCs w:val="22"/>
        </w:rPr>
        <w:t xml:space="preserve"> </w:t>
      </w:r>
      <w:r w:rsidR="00FA652D" w:rsidRPr="00CA79F1">
        <w:rPr>
          <w:rFonts w:ascii="Arial Narrow" w:hAnsi="Arial Narrow"/>
          <w:sz w:val="22"/>
          <w:szCs w:val="22"/>
        </w:rPr>
        <w:t>Субъект</w:t>
      </w:r>
      <w:r w:rsidR="00FA652D">
        <w:rPr>
          <w:rFonts w:ascii="Arial Narrow" w:hAnsi="Arial Narrow"/>
          <w:sz w:val="22"/>
          <w:szCs w:val="22"/>
        </w:rPr>
        <w:t>ом</w:t>
      </w:r>
      <w:r w:rsidR="00FA652D" w:rsidRPr="00CA79F1">
        <w:rPr>
          <w:rFonts w:ascii="Arial Narrow" w:hAnsi="Arial Narrow"/>
          <w:sz w:val="22"/>
          <w:szCs w:val="22"/>
        </w:rPr>
        <w:t xml:space="preserve"> МСП</w:t>
      </w:r>
      <w:r w:rsidRPr="399F3FEE">
        <w:rPr>
          <w:rFonts w:ascii="Arial Narrow" w:eastAsia="Arial Narrow" w:hAnsi="Arial Narrow" w:cs="Arial Narrow"/>
          <w:sz w:val="22"/>
          <w:szCs w:val="22"/>
        </w:rPr>
        <w:t>, путем направления соответствующего уведомления.</w:t>
      </w:r>
    </w:p>
    <w:p w14:paraId="57F0F566" w14:textId="77777777" w:rsidR="00A01D99" w:rsidRPr="005C0357" w:rsidRDefault="00A01D99" w:rsidP="00824F95">
      <w:pPr>
        <w:pStyle w:val="ad"/>
        <w:tabs>
          <w:tab w:val="left" w:pos="142"/>
          <w:tab w:val="left" w:pos="567"/>
          <w:tab w:val="left" w:pos="1134"/>
        </w:tabs>
        <w:ind w:left="0"/>
        <w:jc w:val="both"/>
        <w:rPr>
          <w:rFonts w:ascii="Arial Narrow" w:hAnsi="Arial Narrow"/>
          <w:sz w:val="22"/>
          <w:szCs w:val="22"/>
        </w:rPr>
      </w:pPr>
    </w:p>
    <w:p w14:paraId="4351B152" w14:textId="0E91D668" w:rsidR="00824F95" w:rsidRDefault="00824F95" w:rsidP="000F18A6">
      <w:pPr>
        <w:pStyle w:val="ad"/>
        <w:numPr>
          <w:ilvl w:val="0"/>
          <w:numId w:val="6"/>
        </w:numPr>
        <w:tabs>
          <w:tab w:val="left" w:pos="142"/>
          <w:tab w:val="left" w:pos="567"/>
          <w:tab w:val="left" w:pos="1134"/>
        </w:tabs>
        <w:ind w:left="0" w:firstLine="0"/>
        <w:jc w:val="both"/>
        <w:rPr>
          <w:rFonts w:ascii="Arial Narrow" w:hAnsi="Arial Narrow"/>
          <w:b/>
          <w:sz w:val="22"/>
          <w:szCs w:val="22"/>
        </w:rPr>
      </w:pPr>
      <w:r w:rsidRPr="005C0357">
        <w:rPr>
          <w:rFonts w:ascii="Arial Narrow" w:hAnsi="Arial Narrow"/>
          <w:b/>
          <w:sz w:val="22"/>
          <w:szCs w:val="22"/>
        </w:rPr>
        <w:t xml:space="preserve">Приемка </w:t>
      </w:r>
      <w:r w:rsidR="00343F41">
        <w:rPr>
          <w:rFonts w:ascii="Arial Narrow" w:hAnsi="Arial Narrow"/>
          <w:b/>
          <w:sz w:val="22"/>
          <w:szCs w:val="22"/>
        </w:rPr>
        <w:t>Услуг</w:t>
      </w:r>
    </w:p>
    <w:p w14:paraId="222CA8E5" w14:textId="03062316" w:rsidR="00822E9A" w:rsidRDefault="00FA652D" w:rsidP="00C0353F">
      <w:pPr>
        <w:pStyle w:val="ad"/>
        <w:numPr>
          <w:ilvl w:val="1"/>
          <w:numId w:val="6"/>
        </w:numPr>
        <w:ind w:left="0" w:firstLine="0"/>
        <w:jc w:val="both"/>
        <w:rPr>
          <w:rFonts w:ascii="Arial Narrow" w:hAnsi="Arial Narrow"/>
          <w:sz w:val="22"/>
          <w:szCs w:val="22"/>
        </w:rPr>
      </w:pPr>
      <w:r w:rsidRPr="00CA79F1">
        <w:rPr>
          <w:rFonts w:ascii="Arial Narrow" w:hAnsi="Arial Narrow"/>
          <w:sz w:val="22"/>
          <w:szCs w:val="22"/>
        </w:rPr>
        <w:t>Субъект МСП</w:t>
      </w:r>
      <w:r w:rsidR="004E260E">
        <w:rPr>
          <w:rFonts w:ascii="Arial Narrow" w:hAnsi="Arial Narrow"/>
          <w:sz w:val="22"/>
          <w:szCs w:val="22"/>
        </w:rPr>
        <w:t xml:space="preserve"> в</w:t>
      </w:r>
      <w:r w:rsidR="005C0357" w:rsidRPr="005C0357">
        <w:rPr>
          <w:rFonts w:ascii="Arial Narrow" w:hAnsi="Arial Narrow"/>
          <w:sz w:val="22"/>
          <w:szCs w:val="22"/>
        </w:rPr>
        <w:t xml:space="preserve"> течение 1 рабочего дня с момента окончания </w:t>
      </w:r>
      <w:r w:rsidR="00343F41">
        <w:rPr>
          <w:rFonts w:ascii="Arial Narrow" w:hAnsi="Arial Narrow"/>
          <w:sz w:val="22"/>
          <w:szCs w:val="22"/>
        </w:rPr>
        <w:t xml:space="preserve">Услуг </w:t>
      </w:r>
      <w:r w:rsidR="005C0357" w:rsidRPr="005C0357">
        <w:rPr>
          <w:rFonts w:ascii="Arial Narrow" w:hAnsi="Arial Narrow"/>
          <w:sz w:val="22"/>
          <w:szCs w:val="22"/>
        </w:rPr>
        <w:t xml:space="preserve">в </w:t>
      </w:r>
      <w:r w:rsidR="002C4DAA">
        <w:rPr>
          <w:rFonts w:ascii="Arial Narrow" w:hAnsi="Arial Narrow"/>
          <w:sz w:val="22"/>
          <w:szCs w:val="22"/>
        </w:rPr>
        <w:t xml:space="preserve">полном объеме </w:t>
      </w:r>
      <w:r w:rsidR="002C4DAA" w:rsidRPr="00C0353F">
        <w:rPr>
          <w:rFonts w:ascii="Arial Narrow" w:hAnsi="Arial Narrow"/>
          <w:i/>
          <w:iCs w:val="0"/>
          <w:sz w:val="22"/>
          <w:szCs w:val="22"/>
        </w:rPr>
        <w:t>по Договору/</w:t>
      </w:r>
      <w:r w:rsidR="00C439CD" w:rsidRPr="00C0353F">
        <w:rPr>
          <w:rFonts w:ascii="Arial Narrow" w:hAnsi="Arial Narrow"/>
          <w:i/>
          <w:iCs w:val="0"/>
          <w:sz w:val="22"/>
          <w:szCs w:val="22"/>
        </w:rPr>
        <w:t xml:space="preserve"> по </w:t>
      </w:r>
      <w:r w:rsidR="002C4DAA" w:rsidRPr="00C0353F">
        <w:rPr>
          <w:rFonts w:ascii="Arial Narrow" w:hAnsi="Arial Narrow"/>
          <w:i/>
          <w:iCs w:val="0"/>
          <w:sz w:val="22"/>
          <w:szCs w:val="22"/>
        </w:rPr>
        <w:t>Этапу</w:t>
      </w:r>
      <w:r w:rsidR="00C439CD" w:rsidRPr="00C0353F">
        <w:rPr>
          <w:rFonts w:ascii="Arial Narrow" w:hAnsi="Arial Narrow"/>
          <w:i/>
          <w:iCs w:val="0"/>
          <w:sz w:val="22"/>
          <w:szCs w:val="22"/>
        </w:rPr>
        <w:t xml:space="preserve"> </w:t>
      </w:r>
      <w:r w:rsidR="00343F41">
        <w:rPr>
          <w:rFonts w:ascii="Arial Narrow" w:hAnsi="Arial Narrow"/>
          <w:i/>
          <w:iCs w:val="0"/>
          <w:sz w:val="22"/>
          <w:szCs w:val="22"/>
        </w:rPr>
        <w:t>Услуг</w:t>
      </w:r>
      <w:r w:rsidR="00343F41">
        <w:rPr>
          <w:rFonts w:ascii="Arial Narrow" w:hAnsi="Arial Narrow"/>
          <w:sz w:val="22"/>
          <w:szCs w:val="22"/>
        </w:rPr>
        <w:t xml:space="preserve"> </w:t>
      </w:r>
      <w:r w:rsidR="00732E3A">
        <w:rPr>
          <w:rFonts w:ascii="Arial Narrow" w:hAnsi="Arial Narrow"/>
          <w:sz w:val="22"/>
          <w:szCs w:val="22"/>
        </w:rPr>
        <w:t>(включая работу комиссий</w:t>
      </w:r>
      <w:r w:rsidR="00885FE4">
        <w:rPr>
          <w:rFonts w:ascii="Arial Narrow" w:hAnsi="Arial Narrow"/>
          <w:sz w:val="22"/>
          <w:szCs w:val="22"/>
        </w:rPr>
        <w:t xml:space="preserve"> и оформление соответствующих актов по результатам работы комиссий</w:t>
      </w:r>
      <w:r w:rsidR="00732E3A">
        <w:rPr>
          <w:rFonts w:ascii="Arial Narrow" w:hAnsi="Arial Narrow"/>
          <w:sz w:val="22"/>
          <w:szCs w:val="22"/>
        </w:rPr>
        <w:t xml:space="preserve">) </w:t>
      </w:r>
      <w:r w:rsidR="004E260E">
        <w:rPr>
          <w:rFonts w:ascii="Arial Narrow" w:hAnsi="Arial Narrow"/>
          <w:sz w:val="22"/>
          <w:szCs w:val="22"/>
        </w:rPr>
        <w:t>обязан</w:t>
      </w:r>
      <w:r w:rsidR="004E260E" w:rsidRPr="005C0357">
        <w:rPr>
          <w:rFonts w:ascii="Arial Narrow" w:hAnsi="Arial Narrow"/>
          <w:sz w:val="22"/>
          <w:szCs w:val="22"/>
        </w:rPr>
        <w:t xml:space="preserve"> </w:t>
      </w:r>
      <w:r w:rsidR="00140920" w:rsidRPr="00E44498">
        <w:rPr>
          <w:rFonts w:ascii="Arial Narrow" w:hAnsi="Arial Narrow"/>
          <w:sz w:val="22"/>
          <w:szCs w:val="22"/>
        </w:rPr>
        <w:t>направить в адрес</w:t>
      </w:r>
      <w:r w:rsidR="00B64691">
        <w:rPr>
          <w:rFonts w:ascii="Arial Narrow" w:hAnsi="Arial Narrow"/>
          <w:sz w:val="22"/>
          <w:szCs w:val="22"/>
        </w:rPr>
        <w:t xml:space="preserve"> Заказчика</w:t>
      </w:r>
      <w:r w:rsidR="00140920" w:rsidRPr="00E44498">
        <w:rPr>
          <w:rFonts w:ascii="Arial Narrow" w:hAnsi="Arial Narrow"/>
          <w:sz w:val="22"/>
          <w:szCs w:val="22"/>
        </w:rPr>
        <w:t xml:space="preserve"> Акт приемк</w:t>
      </w:r>
      <w:r w:rsidR="00E24883">
        <w:rPr>
          <w:rFonts w:ascii="Arial Narrow" w:hAnsi="Arial Narrow"/>
          <w:sz w:val="22"/>
          <w:szCs w:val="22"/>
        </w:rPr>
        <w:t>и</w:t>
      </w:r>
      <w:r w:rsidR="00140920" w:rsidRPr="00E44498">
        <w:rPr>
          <w:rFonts w:ascii="Arial Narrow" w:hAnsi="Arial Narrow"/>
          <w:sz w:val="22"/>
          <w:szCs w:val="22"/>
        </w:rPr>
        <w:t xml:space="preserve"> </w:t>
      </w:r>
      <w:r w:rsidR="00343F41">
        <w:rPr>
          <w:rFonts w:ascii="Arial Narrow" w:hAnsi="Arial Narrow"/>
          <w:sz w:val="22"/>
          <w:szCs w:val="22"/>
        </w:rPr>
        <w:t>оказанных Услуг</w:t>
      </w:r>
      <w:r w:rsidR="00140920" w:rsidRPr="009E2CB6">
        <w:rPr>
          <w:rFonts w:ascii="Arial Narrow" w:hAnsi="Arial Narrow"/>
          <w:sz w:val="22"/>
          <w:szCs w:val="22"/>
        </w:rPr>
        <w:t xml:space="preserve"> с приложением</w:t>
      </w:r>
      <w:r w:rsidR="00822E9A">
        <w:rPr>
          <w:rFonts w:ascii="Arial Narrow" w:hAnsi="Arial Narrow"/>
          <w:sz w:val="22"/>
          <w:szCs w:val="22"/>
        </w:rPr>
        <w:t>:</w:t>
      </w:r>
    </w:p>
    <w:p w14:paraId="30B5170D" w14:textId="1A665F4C" w:rsidR="00822E9A" w:rsidRPr="00090ED9" w:rsidRDefault="00140920" w:rsidP="00AF64A3">
      <w:pPr>
        <w:pStyle w:val="ad"/>
        <w:numPr>
          <w:ilvl w:val="0"/>
          <w:numId w:val="13"/>
        </w:numPr>
        <w:tabs>
          <w:tab w:val="left" w:pos="142"/>
          <w:tab w:val="left" w:pos="567"/>
          <w:tab w:val="left" w:pos="993"/>
        </w:tabs>
        <w:ind w:left="0" w:firstLine="567"/>
        <w:jc w:val="both"/>
        <w:rPr>
          <w:rFonts w:ascii="Arial Narrow" w:hAnsi="Arial Narrow"/>
          <w:sz w:val="22"/>
          <w:szCs w:val="22"/>
        </w:rPr>
      </w:pPr>
      <w:r w:rsidRPr="00090ED9">
        <w:rPr>
          <w:rFonts w:ascii="Arial Narrow" w:hAnsi="Arial Narrow"/>
          <w:sz w:val="22"/>
          <w:szCs w:val="22"/>
        </w:rPr>
        <w:t>комплекта Исполнительной документации, предусмотренно</w:t>
      </w:r>
      <w:r w:rsidR="00861560" w:rsidRPr="00090ED9">
        <w:rPr>
          <w:rFonts w:ascii="Arial Narrow" w:hAnsi="Arial Narrow"/>
          <w:sz w:val="22"/>
          <w:szCs w:val="22"/>
        </w:rPr>
        <w:t>го</w:t>
      </w:r>
      <w:r w:rsidRPr="00090ED9">
        <w:rPr>
          <w:rFonts w:ascii="Arial Narrow" w:hAnsi="Arial Narrow"/>
          <w:sz w:val="22"/>
          <w:szCs w:val="22"/>
        </w:rPr>
        <w:t xml:space="preserve"> Договором</w:t>
      </w:r>
      <w:r w:rsidR="00822E9A" w:rsidRPr="00090ED9">
        <w:rPr>
          <w:rFonts w:ascii="Arial Narrow" w:hAnsi="Arial Narrow"/>
          <w:sz w:val="22"/>
          <w:szCs w:val="22"/>
        </w:rPr>
        <w:t>;</w:t>
      </w:r>
    </w:p>
    <w:p w14:paraId="6462A207" w14:textId="47799C60" w:rsidR="0043180F" w:rsidRPr="00090ED9" w:rsidRDefault="0043180F" w:rsidP="00AF64A3">
      <w:pPr>
        <w:pStyle w:val="ad"/>
        <w:numPr>
          <w:ilvl w:val="0"/>
          <w:numId w:val="13"/>
        </w:numPr>
        <w:tabs>
          <w:tab w:val="left" w:pos="142"/>
          <w:tab w:val="left" w:pos="567"/>
          <w:tab w:val="left" w:pos="993"/>
        </w:tabs>
        <w:ind w:left="0" w:firstLine="567"/>
        <w:jc w:val="both"/>
        <w:rPr>
          <w:rFonts w:ascii="Arial Narrow" w:hAnsi="Arial Narrow"/>
          <w:i/>
          <w:iCs w:val="0"/>
          <w:sz w:val="22"/>
          <w:szCs w:val="22"/>
        </w:rPr>
      </w:pPr>
      <w:r w:rsidRPr="00090ED9">
        <w:rPr>
          <w:rFonts w:ascii="Arial Narrow" w:hAnsi="Arial Narrow"/>
          <w:i/>
          <w:iCs w:val="0"/>
          <w:sz w:val="22"/>
          <w:szCs w:val="22"/>
        </w:rPr>
        <w:t>Отчета об использовании давальческого сырья и материалов (</w:t>
      </w:r>
      <w:r w:rsidR="00696CCF" w:rsidRPr="00090ED9">
        <w:rPr>
          <w:rFonts w:ascii="Arial Narrow" w:hAnsi="Arial Narrow"/>
          <w:i/>
          <w:iCs w:val="0"/>
          <w:sz w:val="22"/>
          <w:szCs w:val="22"/>
        </w:rPr>
        <w:t>если применимо)</w:t>
      </w:r>
      <w:r w:rsidR="00090ED9">
        <w:rPr>
          <w:rFonts w:ascii="Arial Narrow" w:hAnsi="Arial Narrow"/>
          <w:i/>
          <w:iCs w:val="0"/>
          <w:sz w:val="22"/>
          <w:szCs w:val="22"/>
        </w:rPr>
        <w:t>.</w:t>
      </w:r>
    </w:p>
    <w:p w14:paraId="280AC7CC" w14:textId="15E9B8C4" w:rsidR="002612BB" w:rsidRPr="006F456F" w:rsidRDefault="002612BB" w:rsidP="001B7F31">
      <w:pPr>
        <w:pStyle w:val="ad"/>
        <w:numPr>
          <w:ilvl w:val="1"/>
          <w:numId w:val="6"/>
        </w:numPr>
        <w:tabs>
          <w:tab w:val="left" w:pos="142"/>
          <w:tab w:val="left" w:pos="567"/>
          <w:tab w:val="left" w:pos="1134"/>
        </w:tabs>
        <w:ind w:left="0" w:firstLine="0"/>
        <w:jc w:val="both"/>
        <w:rPr>
          <w:rFonts w:ascii="Arial Narrow" w:hAnsi="Arial Narrow"/>
          <w:sz w:val="22"/>
          <w:szCs w:val="22"/>
        </w:rPr>
      </w:pPr>
      <w:r w:rsidRPr="003A499D">
        <w:rPr>
          <w:rFonts w:ascii="Arial Narrow" w:hAnsi="Arial Narrow"/>
          <w:sz w:val="22"/>
          <w:szCs w:val="22"/>
        </w:rPr>
        <w:t>Заказчик</w:t>
      </w:r>
      <w:r w:rsidR="00AF6EC4">
        <w:rPr>
          <w:rFonts w:ascii="Arial Narrow" w:hAnsi="Arial Narrow"/>
          <w:sz w:val="22"/>
          <w:szCs w:val="22"/>
        </w:rPr>
        <w:t xml:space="preserve"> </w:t>
      </w:r>
      <w:r w:rsidRPr="003A499D">
        <w:rPr>
          <w:rFonts w:ascii="Arial Narrow" w:hAnsi="Arial Narrow"/>
          <w:sz w:val="22"/>
          <w:szCs w:val="22"/>
        </w:rPr>
        <w:t xml:space="preserve">в течение 10 рабочих дней </w:t>
      </w:r>
      <w:r w:rsidRPr="00D043CF">
        <w:rPr>
          <w:rFonts w:ascii="Arial Narrow" w:hAnsi="Arial Narrow"/>
          <w:sz w:val="22"/>
          <w:szCs w:val="22"/>
        </w:rPr>
        <w:t>с момента получения Акта</w:t>
      </w:r>
      <w:r w:rsidR="00E568EB">
        <w:rPr>
          <w:rFonts w:ascii="Arial Narrow" w:hAnsi="Arial Narrow"/>
          <w:sz w:val="22"/>
          <w:szCs w:val="22"/>
        </w:rPr>
        <w:t>-/ов</w:t>
      </w:r>
      <w:r w:rsidR="00241149" w:rsidRPr="00D043CF">
        <w:rPr>
          <w:rFonts w:ascii="Arial Narrow" w:hAnsi="Arial Narrow"/>
          <w:sz w:val="22"/>
          <w:szCs w:val="22"/>
        </w:rPr>
        <w:t xml:space="preserve"> приемк</w:t>
      </w:r>
      <w:r w:rsidR="003E55BA">
        <w:rPr>
          <w:rFonts w:ascii="Arial Narrow" w:hAnsi="Arial Narrow"/>
          <w:sz w:val="22"/>
          <w:szCs w:val="22"/>
        </w:rPr>
        <w:t>и</w:t>
      </w:r>
      <w:r w:rsidR="00241149" w:rsidRPr="00D043CF">
        <w:rPr>
          <w:rFonts w:ascii="Arial Narrow" w:hAnsi="Arial Narrow"/>
          <w:sz w:val="22"/>
          <w:szCs w:val="22"/>
        </w:rPr>
        <w:t xml:space="preserve"> </w:t>
      </w:r>
      <w:r w:rsidR="00343F41">
        <w:rPr>
          <w:rFonts w:ascii="Arial Narrow" w:hAnsi="Arial Narrow"/>
          <w:sz w:val="22"/>
          <w:szCs w:val="22"/>
        </w:rPr>
        <w:t>оказанных услуг</w:t>
      </w:r>
      <w:r w:rsidR="003B78A7">
        <w:rPr>
          <w:rFonts w:ascii="Arial Narrow" w:hAnsi="Arial Narrow"/>
          <w:sz w:val="22"/>
          <w:szCs w:val="22"/>
        </w:rPr>
        <w:t xml:space="preserve"> и прочей документации, у</w:t>
      </w:r>
      <w:r w:rsidR="00DC0AAC">
        <w:rPr>
          <w:rFonts w:ascii="Arial Narrow" w:hAnsi="Arial Narrow"/>
          <w:sz w:val="22"/>
          <w:szCs w:val="22"/>
        </w:rPr>
        <w:t>к</w:t>
      </w:r>
      <w:r w:rsidR="003B78A7">
        <w:rPr>
          <w:rFonts w:ascii="Arial Narrow" w:hAnsi="Arial Narrow"/>
          <w:sz w:val="22"/>
          <w:szCs w:val="22"/>
        </w:rPr>
        <w:t xml:space="preserve">азанной в п. 7.1 настоящего Приложения, </w:t>
      </w:r>
      <w:r w:rsidRPr="00AF3058">
        <w:rPr>
          <w:rFonts w:ascii="Arial Narrow" w:hAnsi="Arial Narrow"/>
          <w:sz w:val="22"/>
          <w:szCs w:val="22"/>
        </w:rPr>
        <w:t>осуществляет проверку представленных документов</w:t>
      </w:r>
      <w:r w:rsidR="008B7A32" w:rsidRPr="00AF3058">
        <w:rPr>
          <w:rFonts w:ascii="Arial Narrow" w:hAnsi="Arial Narrow"/>
          <w:sz w:val="22"/>
          <w:szCs w:val="22"/>
        </w:rPr>
        <w:t xml:space="preserve"> </w:t>
      </w:r>
      <w:r w:rsidRPr="006F456F">
        <w:rPr>
          <w:rFonts w:ascii="Arial Narrow" w:hAnsi="Arial Narrow"/>
          <w:sz w:val="22"/>
          <w:szCs w:val="22"/>
        </w:rPr>
        <w:t xml:space="preserve">и, в случае отсутствия замечаний, согласует </w:t>
      </w:r>
      <w:r w:rsidR="00E568EB">
        <w:rPr>
          <w:rFonts w:ascii="Arial Narrow" w:hAnsi="Arial Narrow"/>
          <w:sz w:val="22"/>
          <w:szCs w:val="22"/>
        </w:rPr>
        <w:t>его/</w:t>
      </w:r>
      <w:r w:rsidRPr="006F456F">
        <w:rPr>
          <w:rFonts w:ascii="Arial Narrow" w:hAnsi="Arial Narrow"/>
          <w:sz w:val="22"/>
          <w:szCs w:val="22"/>
        </w:rPr>
        <w:t>их, или направляет в течение 10 рабочих дней письменный мотивированный отказ от его</w:t>
      </w:r>
      <w:r w:rsidR="00E568EB">
        <w:rPr>
          <w:rFonts w:ascii="Arial Narrow" w:hAnsi="Arial Narrow"/>
          <w:sz w:val="22"/>
          <w:szCs w:val="22"/>
        </w:rPr>
        <w:t>/их</w:t>
      </w:r>
      <w:r w:rsidRPr="006F456F">
        <w:rPr>
          <w:rFonts w:ascii="Arial Narrow" w:hAnsi="Arial Narrow"/>
          <w:sz w:val="22"/>
          <w:szCs w:val="22"/>
        </w:rPr>
        <w:t xml:space="preserve"> подписания.</w:t>
      </w:r>
    </w:p>
    <w:p w14:paraId="409F9814" w14:textId="538FF986" w:rsidR="002612BB" w:rsidRPr="005C0357" w:rsidRDefault="002612BB" w:rsidP="001B7F31">
      <w:pPr>
        <w:pStyle w:val="ad"/>
        <w:numPr>
          <w:ilvl w:val="1"/>
          <w:numId w:val="6"/>
        </w:numPr>
        <w:tabs>
          <w:tab w:val="left" w:pos="142"/>
          <w:tab w:val="left" w:pos="567"/>
          <w:tab w:val="left" w:pos="1134"/>
        </w:tabs>
        <w:ind w:left="0" w:firstLine="0"/>
        <w:jc w:val="both"/>
        <w:rPr>
          <w:rFonts w:ascii="Arial Narrow" w:hAnsi="Arial Narrow"/>
          <w:sz w:val="22"/>
          <w:szCs w:val="22"/>
        </w:rPr>
      </w:pPr>
      <w:r w:rsidRPr="005C0357">
        <w:rPr>
          <w:rFonts w:ascii="Arial Narrow" w:hAnsi="Arial Narrow"/>
          <w:sz w:val="22"/>
          <w:szCs w:val="22"/>
        </w:rPr>
        <w:t xml:space="preserve">В случае мотивированного отказа Заказчика от приемки </w:t>
      </w:r>
      <w:r w:rsidR="00343F41">
        <w:rPr>
          <w:rFonts w:ascii="Arial Narrow" w:hAnsi="Arial Narrow"/>
          <w:sz w:val="22"/>
          <w:szCs w:val="22"/>
        </w:rPr>
        <w:t>Услуг</w:t>
      </w:r>
      <w:r w:rsidR="00343F41" w:rsidRPr="005C0357">
        <w:rPr>
          <w:rFonts w:ascii="Arial Narrow" w:hAnsi="Arial Narrow"/>
          <w:sz w:val="22"/>
          <w:szCs w:val="22"/>
        </w:rPr>
        <w:t xml:space="preserve"> </w:t>
      </w:r>
      <w:r w:rsidRPr="005C0357">
        <w:rPr>
          <w:rFonts w:ascii="Arial Narrow" w:hAnsi="Arial Narrow"/>
          <w:sz w:val="22"/>
          <w:szCs w:val="22"/>
        </w:rPr>
        <w:t xml:space="preserve">Сторонами в течение 5 рабочих дней с момента получения </w:t>
      </w:r>
      <w:r w:rsidR="00FA652D" w:rsidRPr="00CA79F1">
        <w:rPr>
          <w:rFonts w:ascii="Arial Narrow" w:hAnsi="Arial Narrow"/>
          <w:sz w:val="22"/>
          <w:szCs w:val="22"/>
        </w:rPr>
        <w:t>Субъект</w:t>
      </w:r>
      <w:r w:rsidR="00FA652D">
        <w:rPr>
          <w:rFonts w:ascii="Arial Narrow" w:hAnsi="Arial Narrow"/>
          <w:sz w:val="22"/>
          <w:szCs w:val="22"/>
        </w:rPr>
        <w:t>ом</w:t>
      </w:r>
      <w:r w:rsidR="00FA652D" w:rsidRPr="00CA79F1">
        <w:rPr>
          <w:rFonts w:ascii="Arial Narrow" w:hAnsi="Arial Narrow"/>
          <w:sz w:val="22"/>
          <w:szCs w:val="22"/>
        </w:rPr>
        <w:t xml:space="preserve"> МСП</w:t>
      </w:r>
      <w:r w:rsidRPr="005C0357">
        <w:rPr>
          <w:rFonts w:ascii="Arial Narrow" w:hAnsi="Arial Narrow"/>
          <w:sz w:val="22"/>
          <w:szCs w:val="22"/>
        </w:rPr>
        <w:t xml:space="preserve"> мотивированного отказа </w:t>
      </w:r>
      <w:r w:rsidR="00241149">
        <w:rPr>
          <w:rFonts w:ascii="Arial Narrow" w:hAnsi="Arial Narrow"/>
          <w:sz w:val="22"/>
          <w:szCs w:val="22"/>
        </w:rPr>
        <w:t>Заказчика</w:t>
      </w:r>
      <w:r w:rsidRPr="005C0357">
        <w:rPr>
          <w:rFonts w:ascii="Arial Narrow" w:hAnsi="Arial Narrow"/>
          <w:sz w:val="22"/>
          <w:szCs w:val="22"/>
        </w:rPr>
        <w:t xml:space="preserve"> от подписания </w:t>
      </w:r>
      <w:r w:rsidR="00241149">
        <w:rPr>
          <w:rFonts w:ascii="Arial Narrow" w:hAnsi="Arial Narrow"/>
          <w:sz w:val="22"/>
          <w:szCs w:val="22"/>
        </w:rPr>
        <w:t>А</w:t>
      </w:r>
      <w:r w:rsidRPr="005C0357">
        <w:rPr>
          <w:rFonts w:ascii="Arial Narrow" w:hAnsi="Arial Narrow"/>
          <w:sz w:val="22"/>
          <w:szCs w:val="22"/>
        </w:rPr>
        <w:t>кта</w:t>
      </w:r>
      <w:r w:rsidR="00241149">
        <w:rPr>
          <w:rFonts w:ascii="Arial Narrow" w:hAnsi="Arial Narrow"/>
          <w:sz w:val="22"/>
          <w:szCs w:val="22"/>
        </w:rPr>
        <w:t xml:space="preserve"> приемк</w:t>
      </w:r>
      <w:r w:rsidR="003E55BA">
        <w:rPr>
          <w:rFonts w:ascii="Arial Narrow" w:hAnsi="Arial Narrow"/>
          <w:sz w:val="22"/>
          <w:szCs w:val="22"/>
        </w:rPr>
        <w:t>и</w:t>
      </w:r>
      <w:r w:rsidRPr="005C0357">
        <w:rPr>
          <w:rFonts w:ascii="Arial Narrow" w:hAnsi="Arial Narrow"/>
          <w:sz w:val="22"/>
          <w:szCs w:val="22"/>
        </w:rPr>
        <w:t xml:space="preserve"> </w:t>
      </w:r>
      <w:r w:rsidR="00343F41">
        <w:rPr>
          <w:rFonts w:ascii="Arial Narrow" w:hAnsi="Arial Narrow"/>
          <w:sz w:val="22"/>
          <w:szCs w:val="22"/>
        </w:rPr>
        <w:t>оказанных услуг</w:t>
      </w:r>
      <w:r w:rsidRPr="005C0357">
        <w:rPr>
          <w:rFonts w:ascii="Arial Narrow" w:hAnsi="Arial Narrow"/>
          <w:sz w:val="22"/>
          <w:szCs w:val="22"/>
        </w:rPr>
        <w:t xml:space="preserve"> составляется двухсторонний акт с указанием перечня необходимых доработок, порядка и сроков их выполнения. </w:t>
      </w:r>
      <w:r w:rsidR="00B37CB3">
        <w:rPr>
          <w:rFonts w:ascii="Arial Narrow" w:hAnsi="Arial Narrow"/>
          <w:sz w:val="22"/>
          <w:szCs w:val="22"/>
        </w:rPr>
        <w:t>Услуги</w:t>
      </w:r>
      <w:r w:rsidRPr="005C0357">
        <w:rPr>
          <w:rFonts w:ascii="Arial Narrow" w:hAnsi="Arial Narrow"/>
          <w:sz w:val="22"/>
          <w:szCs w:val="22"/>
        </w:rPr>
        <w:t xml:space="preserve">, </w:t>
      </w:r>
      <w:r w:rsidR="00B37CB3">
        <w:rPr>
          <w:rFonts w:ascii="Arial Narrow" w:hAnsi="Arial Narrow"/>
          <w:sz w:val="22"/>
          <w:szCs w:val="22"/>
        </w:rPr>
        <w:t>оказывае</w:t>
      </w:r>
      <w:r w:rsidRPr="005C0357">
        <w:rPr>
          <w:rFonts w:ascii="Arial Narrow" w:hAnsi="Arial Narrow"/>
          <w:sz w:val="22"/>
          <w:szCs w:val="22"/>
        </w:rPr>
        <w:t xml:space="preserve">мые в соответствии с вышеуказанным перечнем, в части устранения недостатков (дефектов), возникших по вине </w:t>
      </w:r>
      <w:r w:rsidR="00FA652D" w:rsidRPr="00CA79F1">
        <w:rPr>
          <w:rFonts w:ascii="Arial Narrow" w:hAnsi="Arial Narrow"/>
          <w:sz w:val="22"/>
          <w:szCs w:val="22"/>
        </w:rPr>
        <w:t>Субъект</w:t>
      </w:r>
      <w:r w:rsidR="00FA652D">
        <w:rPr>
          <w:rFonts w:ascii="Arial Narrow" w:hAnsi="Arial Narrow"/>
          <w:sz w:val="22"/>
          <w:szCs w:val="22"/>
        </w:rPr>
        <w:t>а</w:t>
      </w:r>
      <w:r w:rsidR="00FA652D" w:rsidRPr="00CA79F1">
        <w:rPr>
          <w:rFonts w:ascii="Arial Narrow" w:hAnsi="Arial Narrow"/>
          <w:sz w:val="22"/>
          <w:szCs w:val="22"/>
        </w:rPr>
        <w:t xml:space="preserve"> МСП</w:t>
      </w:r>
      <w:r w:rsidRPr="005C0357">
        <w:rPr>
          <w:rFonts w:ascii="Arial Narrow" w:hAnsi="Arial Narrow"/>
          <w:sz w:val="22"/>
          <w:szCs w:val="22"/>
        </w:rPr>
        <w:t xml:space="preserve">, осуществляются </w:t>
      </w:r>
      <w:r w:rsidR="00FA652D" w:rsidRPr="00CA79F1">
        <w:rPr>
          <w:rFonts w:ascii="Arial Narrow" w:hAnsi="Arial Narrow"/>
          <w:sz w:val="22"/>
          <w:szCs w:val="22"/>
        </w:rPr>
        <w:t>Субъект</w:t>
      </w:r>
      <w:r w:rsidR="00FA652D">
        <w:rPr>
          <w:rFonts w:ascii="Arial Narrow" w:hAnsi="Arial Narrow"/>
          <w:sz w:val="22"/>
          <w:szCs w:val="22"/>
        </w:rPr>
        <w:t>ом</w:t>
      </w:r>
      <w:r w:rsidR="00FA652D" w:rsidRPr="00CA79F1">
        <w:rPr>
          <w:rFonts w:ascii="Arial Narrow" w:hAnsi="Arial Narrow"/>
          <w:sz w:val="22"/>
          <w:szCs w:val="22"/>
        </w:rPr>
        <w:t xml:space="preserve"> МСП</w:t>
      </w:r>
      <w:r w:rsidRPr="005C0357">
        <w:rPr>
          <w:rFonts w:ascii="Arial Narrow" w:hAnsi="Arial Narrow"/>
          <w:sz w:val="22"/>
          <w:szCs w:val="22"/>
        </w:rPr>
        <w:t xml:space="preserve"> за свой счет. Результаты </w:t>
      </w:r>
      <w:r w:rsidR="00343F41">
        <w:rPr>
          <w:rFonts w:ascii="Arial Narrow" w:hAnsi="Arial Narrow"/>
          <w:sz w:val="22"/>
          <w:szCs w:val="22"/>
        </w:rPr>
        <w:t>услуг</w:t>
      </w:r>
      <w:r w:rsidRPr="005C0357">
        <w:rPr>
          <w:rFonts w:ascii="Arial Narrow" w:hAnsi="Arial Narrow"/>
          <w:sz w:val="22"/>
          <w:szCs w:val="22"/>
        </w:rPr>
        <w:t xml:space="preserve">, в которых представитель Заказчика обнаружил недостатки при приемке, подвергаются Заказчиком повторной приемке после устранения </w:t>
      </w:r>
      <w:r w:rsidR="00FA652D" w:rsidRPr="00CA79F1">
        <w:rPr>
          <w:rFonts w:ascii="Arial Narrow" w:hAnsi="Arial Narrow"/>
          <w:sz w:val="22"/>
          <w:szCs w:val="22"/>
        </w:rPr>
        <w:t>Субъект</w:t>
      </w:r>
      <w:r w:rsidR="00FA652D">
        <w:rPr>
          <w:rFonts w:ascii="Arial Narrow" w:hAnsi="Arial Narrow"/>
          <w:sz w:val="22"/>
          <w:szCs w:val="22"/>
        </w:rPr>
        <w:t>ом</w:t>
      </w:r>
      <w:r w:rsidR="00FA652D" w:rsidRPr="00CA79F1">
        <w:rPr>
          <w:rFonts w:ascii="Arial Narrow" w:hAnsi="Arial Narrow"/>
          <w:sz w:val="22"/>
          <w:szCs w:val="22"/>
        </w:rPr>
        <w:t xml:space="preserve"> МСП</w:t>
      </w:r>
      <w:r w:rsidRPr="005C0357">
        <w:rPr>
          <w:rFonts w:ascii="Arial Narrow" w:hAnsi="Arial Narrow"/>
          <w:sz w:val="22"/>
          <w:szCs w:val="22"/>
        </w:rPr>
        <w:t xml:space="preserve"> соответствующих замечаний.</w:t>
      </w:r>
    </w:p>
    <w:p w14:paraId="7C673D05" w14:textId="699EE425" w:rsidR="00480122" w:rsidRPr="00A029B5" w:rsidRDefault="002612BB" w:rsidP="00C0353F">
      <w:pPr>
        <w:pStyle w:val="ad"/>
        <w:numPr>
          <w:ilvl w:val="1"/>
          <w:numId w:val="6"/>
        </w:numPr>
        <w:tabs>
          <w:tab w:val="left" w:pos="142"/>
          <w:tab w:val="left" w:pos="567"/>
          <w:tab w:val="left" w:pos="1134"/>
        </w:tabs>
        <w:ind w:left="0" w:firstLine="0"/>
        <w:jc w:val="both"/>
        <w:rPr>
          <w:rFonts w:ascii="Arial Narrow" w:hAnsi="Arial Narrow"/>
          <w:b/>
          <w:bCs/>
          <w:i/>
          <w:iCs w:val="0"/>
          <w:color w:val="FF0000"/>
          <w:sz w:val="22"/>
          <w:szCs w:val="22"/>
        </w:rPr>
      </w:pPr>
      <w:r w:rsidRPr="005C0357">
        <w:rPr>
          <w:rFonts w:ascii="Arial Narrow" w:hAnsi="Arial Narrow"/>
          <w:sz w:val="22"/>
          <w:szCs w:val="22"/>
        </w:rPr>
        <w:t xml:space="preserve">Если претензии Заказчика к качеству </w:t>
      </w:r>
      <w:r w:rsidR="00B37CB3">
        <w:rPr>
          <w:rFonts w:ascii="Arial Narrow" w:hAnsi="Arial Narrow"/>
          <w:sz w:val="22"/>
          <w:szCs w:val="22"/>
        </w:rPr>
        <w:t>оказываемых Услуг</w:t>
      </w:r>
      <w:r w:rsidRPr="005C0357">
        <w:rPr>
          <w:rFonts w:ascii="Arial Narrow" w:hAnsi="Arial Narrow"/>
          <w:sz w:val="22"/>
          <w:szCs w:val="22"/>
        </w:rPr>
        <w:t xml:space="preserve"> связаны с нарушением нормальной работы энергооборудования Заказчика, Заказчик обязан письменно уведомить об этом </w:t>
      </w:r>
      <w:r w:rsidR="00FA652D" w:rsidRPr="00CA79F1">
        <w:rPr>
          <w:rFonts w:ascii="Arial Narrow" w:hAnsi="Arial Narrow"/>
          <w:sz w:val="22"/>
          <w:szCs w:val="22"/>
        </w:rPr>
        <w:t>Субъект</w:t>
      </w:r>
      <w:r w:rsidR="00FA652D">
        <w:rPr>
          <w:rFonts w:ascii="Arial Narrow" w:hAnsi="Arial Narrow"/>
          <w:sz w:val="22"/>
          <w:szCs w:val="22"/>
        </w:rPr>
        <w:t>а</w:t>
      </w:r>
      <w:r w:rsidR="00FA652D" w:rsidRPr="00CA79F1">
        <w:rPr>
          <w:rFonts w:ascii="Arial Narrow" w:hAnsi="Arial Narrow"/>
          <w:sz w:val="22"/>
          <w:szCs w:val="22"/>
        </w:rPr>
        <w:t xml:space="preserve"> МСП</w:t>
      </w:r>
      <w:r w:rsidRPr="005C0357">
        <w:rPr>
          <w:rFonts w:ascii="Arial Narrow" w:hAnsi="Arial Narrow"/>
          <w:sz w:val="22"/>
          <w:szCs w:val="22"/>
        </w:rPr>
        <w:t xml:space="preserve">, а </w:t>
      </w:r>
      <w:r w:rsidR="00FA652D" w:rsidRPr="00CA79F1">
        <w:rPr>
          <w:rFonts w:ascii="Arial Narrow" w:hAnsi="Arial Narrow"/>
          <w:sz w:val="22"/>
          <w:szCs w:val="22"/>
        </w:rPr>
        <w:t>Субъект МСП</w:t>
      </w:r>
      <w:r w:rsidRPr="005C0357">
        <w:rPr>
          <w:rFonts w:ascii="Arial Narrow" w:hAnsi="Arial Narrow"/>
          <w:sz w:val="22"/>
          <w:szCs w:val="22"/>
        </w:rPr>
        <w:t xml:space="preserve"> незамедлительно письменно известить Заказчика о назначении своего представителя для участия в расследовании причин нарушения нормальной работы энергооборудования Заказчика и обеспечить его прибытие на </w:t>
      </w:r>
      <w:r w:rsidR="0098078F">
        <w:rPr>
          <w:rFonts w:ascii="Arial Narrow" w:hAnsi="Arial Narrow"/>
          <w:sz w:val="22"/>
          <w:szCs w:val="22"/>
        </w:rPr>
        <w:t>О</w:t>
      </w:r>
      <w:r w:rsidRPr="005C0357">
        <w:rPr>
          <w:rFonts w:ascii="Arial Narrow" w:hAnsi="Arial Narrow"/>
          <w:sz w:val="22"/>
          <w:szCs w:val="22"/>
        </w:rPr>
        <w:t xml:space="preserve">бъект Заказчика не позднее 1 суток с момента извещения. Акт расследования нарушения служит основанием для предъявления </w:t>
      </w:r>
      <w:r w:rsidR="00FA652D" w:rsidRPr="00CA79F1">
        <w:rPr>
          <w:rFonts w:ascii="Arial Narrow" w:hAnsi="Arial Narrow"/>
          <w:sz w:val="22"/>
          <w:szCs w:val="22"/>
        </w:rPr>
        <w:t>Субъект</w:t>
      </w:r>
      <w:r w:rsidR="00FA652D">
        <w:rPr>
          <w:rFonts w:ascii="Arial Narrow" w:hAnsi="Arial Narrow"/>
          <w:sz w:val="22"/>
          <w:szCs w:val="22"/>
        </w:rPr>
        <w:t>у</w:t>
      </w:r>
      <w:r w:rsidR="00FA652D" w:rsidRPr="00CA79F1">
        <w:rPr>
          <w:rFonts w:ascii="Arial Narrow" w:hAnsi="Arial Narrow"/>
          <w:sz w:val="22"/>
          <w:szCs w:val="22"/>
        </w:rPr>
        <w:t xml:space="preserve"> МСП</w:t>
      </w:r>
      <w:r w:rsidRPr="005C0357">
        <w:rPr>
          <w:rFonts w:ascii="Arial Narrow" w:hAnsi="Arial Narrow"/>
          <w:sz w:val="22"/>
          <w:szCs w:val="22"/>
        </w:rPr>
        <w:t xml:space="preserve"> претензий, если в ходе расследования установлена его вина.</w:t>
      </w:r>
    </w:p>
    <w:p w14:paraId="4F2CC7D9" w14:textId="3230151B" w:rsidR="00480122" w:rsidRPr="00B930F8" w:rsidRDefault="00480122" w:rsidP="00480122">
      <w:pPr>
        <w:pStyle w:val="ad"/>
        <w:tabs>
          <w:tab w:val="left" w:pos="142"/>
          <w:tab w:val="left" w:pos="567"/>
          <w:tab w:val="left" w:pos="1134"/>
        </w:tabs>
        <w:ind w:left="0"/>
        <w:jc w:val="both"/>
        <w:rPr>
          <w:rFonts w:ascii="Arial Narrow" w:hAnsi="Arial Narrow"/>
          <w:b/>
          <w:bCs/>
          <w:i/>
          <w:iCs w:val="0"/>
          <w:color w:val="FF0000"/>
          <w:sz w:val="22"/>
          <w:szCs w:val="22"/>
        </w:rPr>
      </w:pPr>
    </w:p>
    <w:p w14:paraId="64F7B2AD" w14:textId="77777777" w:rsidR="002612BB" w:rsidRPr="005C0357" w:rsidRDefault="002612BB" w:rsidP="00C0353F">
      <w:pPr>
        <w:pStyle w:val="a4"/>
        <w:numPr>
          <w:ilvl w:val="0"/>
          <w:numId w:val="6"/>
        </w:numPr>
        <w:tabs>
          <w:tab w:val="left" w:pos="142"/>
          <w:tab w:val="left" w:pos="567"/>
          <w:tab w:val="left" w:pos="851"/>
        </w:tabs>
        <w:ind w:left="0" w:firstLine="0"/>
        <w:jc w:val="left"/>
        <w:rPr>
          <w:rFonts w:ascii="Arial Narrow" w:hAnsi="Arial Narrow"/>
          <w:b/>
          <w:sz w:val="22"/>
          <w:szCs w:val="22"/>
        </w:rPr>
      </w:pPr>
      <w:r w:rsidRPr="005C0357">
        <w:rPr>
          <w:rFonts w:ascii="Arial Narrow" w:hAnsi="Arial Narrow"/>
          <w:b/>
          <w:sz w:val="22"/>
          <w:szCs w:val="22"/>
        </w:rPr>
        <w:t>Гарантии качества</w:t>
      </w:r>
    </w:p>
    <w:p w14:paraId="2FA7DD87" w14:textId="092566C8" w:rsidR="002612BB" w:rsidRPr="005C0357" w:rsidRDefault="00FA652D" w:rsidP="00C0353F">
      <w:pPr>
        <w:pStyle w:val="ad"/>
        <w:numPr>
          <w:ilvl w:val="1"/>
          <w:numId w:val="6"/>
        </w:numPr>
        <w:tabs>
          <w:tab w:val="left" w:pos="142"/>
          <w:tab w:val="left" w:pos="567"/>
          <w:tab w:val="left" w:pos="993"/>
        </w:tabs>
        <w:ind w:left="0" w:firstLine="0"/>
        <w:jc w:val="both"/>
        <w:rPr>
          <w:rFonts w:ascii="Arial Narrow" w:hAnsi="Arial Narrow"/>
          <w:sz w:val="22"/>
          <w:szCs w:val="22"/>
        </w:rPr>
      </w:pPr>
      <w:r w:rsidRPr="00CA79F1">
        <w:rPr>
          <w:rFonts w:ascii="Arial Narrow" w:hAnsi="Arial Narrow"/>
          <w:sz w:val="22"/>
          <w:szCs w:val="22"/>
        </w:rPr>
        <w:t>Субъект МСП</w:t>
      </w:r>
      <w:r w:rsidR="002612BB" w:rsidRPr="005C0357">
        <w:rPr>
          <w:rFonts w:ascii="Arial Narrow" w:hAnsi="Arial Narrow"/>
          <w:color w:val="000000"/>
          <w:sz w:val="22"/>
          <w:szCs w:val="22"/>
        </w:rPr>
        <w:t xml:space="preserve"> гарантирует:</w:t>
      </w:r>
    </w:p>
    <w:p w14:paraId="55EA5E8E" w14:textId="7AE4CA2A" w:rsidR="002612BB" w:rsidRPr="005C0357" w:rsidRDefault="002612BB" w:rsidP="00C23CF6">
      <w:pPr>
        <w:tabs>
          <w:tab w:val="left" w:pos="142"/>
          <w:tab w:val="left" w:pos="567"/>
        </w:tabs>
        <w:autoSpaceDE w:val="0"/>
        <w:autoSpaceDN w:val="0"/>
        <w:adjustRightInd w:val="0"/>
        <w:spacing w:after="0" w:line="240" w:lineRule="auto"/>
        <w:jc w:val="both"/>
        <w:rPr>
          <w:rFonts w:ascii="Arial Narrow" w:hAnsi="Arial Narrow"/>
          <w:color w:val="000000"/>
        </w:rPr>
      </w:pPr>
      <w:r w:rsidRPr="005C0357">
        <w:rPr>
          <w:rFonts w:ascii="Arial Narrow" w:hAnsi="Arial Narrow"/>
          <w:color w:val="000000"/>
        </w:rPr>
        <w:t xml:space="preserve">- надлежащее качество используемых </w:t>
      </w:r>
      <w:r w:rsidR="00694692">
        <w:rPr>
          <w:rFonts w:ascii="Arial Narrow" w:hAnsi="Arial Narrow"/>
          <w:color w:val="000000"/>
        </w:rPr>
        <w:t>МТР</w:t>
      </w:r>
      <w:r w:rsidRPr="005C0357">
        <w:rPr>
          <w:rFonts w:ascii="Arial Narrow" w:hAnsi="Arial Narrow"/>
          <w:color w:val="000000"/>
        </w:rPr>
        <w:t>, конструкций и систем;</w:t>
      </w:r>
    </w:p>
    <w:p w14:paraId="1B3A579D" w14:textId="2EC087B2" w:rsidR="002612BB" w:rsidRPr="005C0357" w:rsidRDefault="002612BB" w:rsidP="00C23CF6">
      <w:pPr>
        <w:tabs>
          <w:tab w:val="left" w:pos="142"/>
          <w:tab w:val="left" w:pos="567"/>
        </w:tabs>
        <w:autoSpaceDE w:val="0"/>
        <w:autoSpaceDN w:val="0"/>
        <w:adjustRightInd w:val="0"/>
        <w:spacing w:after="0" w:line="240" w:lineRule="auto"/>
        <w:jc w:val="both"/>
        <w:rPr>
          <w:rFonts w:ascii="Arial Narrow" w:hAnsi="Arial Narrow"/>
          <w:color w:val="000000"/>
        </w:rPr>
      </w:pPr>
      <w:r w:rsidRPr="005C0357">
        <w:rPr>
          <w:rFonts w:ascii="Arial Narrow" w:hAnsi="Arial Narrow"/>
          <w:color w:val="000000"/>
        </w:rPr>
        <w:t xml:space="preserve">- качество выполнения всех </w:t>
      </w:r>
      <w:r w:rsidR="00B37CB3">
        <w:rPr>
          <w:rFonts w:ascii="Arial Narrow" w:hAnsi="Arial Narrow"/>
          <w:color w:val="000000"/>
        </w:rPr>
        <w:t>Услуг</w:t>
      </w:r>
      <w:r w:rsidRPr="005C0357">
        <w:rPr>
          <w:rFonts w:ascii="Arial Narrow" w:hAnsi="Arial Narrow"/>
          <w:color w:val="000000"/>
        </w:rPr>
        <w:t xml:space="preserve"> в соответствии с действующими нормами и техническими условиями, а также иными условиями Договора;</w:t>
      </w:r>
    </w:p>
    <w:p w14:paraId="283FD656" w14:textId="67184056" w:rsidR="002612BB" w:rsidRPr="005C0357" w:rsidRDefault="002612BB" w:rsidP="00C23CF6">
      <w:pPr>
        <w:tabs>
          <w:tab w:val="left" w:pos="142"/>
          <w:tab w:val="left" w:pos="567"/>
        </w:tabs>
        <w:autoSpaceDE w:val="0"/>
        <w:autoSpaceDN w:val="0"/>
        <w:adjustRightInd w:val="0"/>
        <w:spacing w:after="0" w:line="240" w:lineRule="auto"/>
        <w:jc w:val="both"/>
        <w:rPr>
          <w:rFonts w:ascii="Arial Narrow" w:hAnsi="Arial Narrow"/>
          <w:color w:val="000000"/>
        </w:rPr>
      </w:pPr>
      <w:r w:rsidRPr="005C0357">
        <w:rPr>
          <w:rFonts w:ascii="Arial Narrow" w:hAnsi="Arial Narrow"/>
          <w:color w:val="000000"/>
        </w:rPr>
        <w:t>- своевременное безвозмездное устранение недостатков и дефектов, выявленных при приемке</w:t>
      </w:r>
      <w:r w:rsidR="00694692">
        <w:rPr>
          <w:rFonts w:ascii="Arial Narrow" w:hAnsi="Arial Narrow"/>
          <w:color w:val="000000"/>
        </w:rPr>
        <w:t xml:space="preserve"> результата</w:t>
      </w:r>
      <w:r w:rsidRPr="005C0357">
        <w:rPr>
          <w:rFonts w:ascii="Arial Narrow" w:hAnsi="Arial Narrow"/>
          <w:color w:val="000000"/>
        </w:rPr>
        <w:t xml:space="preserve"> </w:t>
      </w:r>
      <w:r w:rsidR="00B37CB3">
        <w:rPr>
          <w:rFonts w:ascii="Arial Narrow" w:hAnsi="Arial Narrow"/>
          <w:color w:val="000000"/>
        </w:rPr>
        <w:t>Услуг</w:t>
      </w:r>
      <w:r w:rsidRPr="005C0357">
        <w:rPr>
          <w:rFonts w:ascii="Arial Narrow" w:hAnsi="Arial Narrow"/>
          <w:color w:val="000000"/>
        </w:rPr>
        <w:t xml:space="preserve"> и в период гарантийно</w:t>
      </w:r>
      <w:r w:rsidR="00694692">
        <w:rPr>
          <w:rFonts w:ascii="Arial Narrow" w:hAnsi="Arial Narrow"/>
          <w:color w:val="000000"/>
        </w:rPr>
        <w:t>го срока</w:t>
      </w:r>
      <w:r w:rsidRPr="005C0357">
        <w:rPr>
          <w:rFonts w:ascii="Arial Narrow" w:hAnsi="Arial Narrow"/>
          <w:color w:val="000000"/>
        </w:rPr>
        <w:t>.</w:t>
      </w:r>
    </w:p>
    <w:p w14:paraId="340E72D7" w14:textId="0BA7FB6D" w:rsidR="002612BB" w:rsidRPr="005C0357" w:rsidRDefault="00FA652D" w:rsidP="00C0353F">
      <w:pPr>
        <w:pStyle w:val="ad"/>
        <w:numPr>
          <w:ilvl w:val="1"/>
          <w:numId w:val="6"/>
        </w:numPr>
        <w:tabs>
          <w:tab w:val="left" w:pos="142"/>
          <w:tab w:val="left" w:pos="567"/>
          <w:tab w:val="left" w:pos="993"/>
        </w:tabs>
        <w:ind w:left="0" w:firstLine="0"/>
        <w:jc w:val="both"/>
        <w:rPr>
          <w:rFonts w:ascii="Arial Narrow" w:hAnsi="Arial Narrow"/>
          <w:sz w:val="22"/>
          <w:szCs w:val="22"/>
        </w:rPr>
      </w:pPr>
      <w:r w:rsidRPr="00CA79F1">
        <w:rPr>
          <w:rFonts w:ascii="Arial Narrow" w:hAnsi="Arial Narrow"/>
          <w:sz w:val="22"/>
          <w:szCs w:val="22"/>
        </w:rPr>
        <w:t>Субъект МСП</w:t>
      </w:r>
      <w:r w:rsidR="002612BB" w:rsidRPr="005C0357">
        <w:rPr>
          <w:rFonts w:ascii="Arial Narrow" w:hAnsi="Arial Narrow"/>
          <w:sz w:val="22"/>
          <w:szCs w:val="22"/>
        </w:rPr>
        <w:t xml:space="preserve"> гарантирует качество </w:t>
      </w:r>
      <w:r w:rsidR="00343F41">
        <w:rPr>
          <w:rFonts w:ascii="Arial Narrow" w:hAnsi="Arial Narrow"/>
          <w:sz w:val="22"/>
          <w:szCs w:val="22"/>
        </w:rPr>
        <w:t>Услуг</w:t>
      </w:r>
      <w:r w:rsidR="00343F41" w:rsidRPr="005C0357">
        <w:rPr>
          <w:rFonts w:ascii="Arial Narrow" w:hAnsi="Arial Narrow"/>
          <w:sz w:val="22"/>
          <w:szCs w:val="22"/>
        </w:rPr>
        <w:t xml:space="preserve"> </w:t>
      </w:r>
      <w:r w:rsidR="002612BB" w:rsidRPr="005C0357">
        <w:rPr>
          <w:rFonts w:ascii="Arial Narrow" w:hAnsi="Arial Narrow"/>
          <w:sz w:val="22"/>
          <w:szCs w:val="22"/>
        </w:rPr>
        <w:t xml:space="preserve">и предоставляет гарантийный срок на </w:t>
      </w:r>
      <w:r w:rsidR="00343F41">
        <w:rPr>
          <w:rFonts w:ascii="Arial Narrow" w:hAnsi="Arial Narrow"/>
          <w:sz w:val="22"/>
          <w:szCs w:val="22"/>
        </w:rPr>
        <w:t>оказанные Услуги</w:t>
      </w:r>
      <w:r w:rsidR="002612BB" w:rsidRPr="005C0357">
        <w:rPr>
          <w:rFonts w:ascii="Arial Narrow" w:hAnsi="Arial Narrow"/>
          <w:sz w:val="22"/>
          <w:szCs w:val="22"/>
        </w:rPr>
        <w:t>.</w:t>
      </w:r>
    </w:p>
    <w:p w14:paraId="29587487" w14:textId="6256D70B" w:rsidR="002612BB" w:rsidRPr="005C0357" w:rsidRDefault="002612BB" w:rsidP="00C23CF6">
      <w:pPr>
        <w:tabs>
          <w:tab w:val="left" w:pos="142"/>
          <w:tab w:val="left" w:pos="567"/>
        </w:tabs>
        <w:autoSpaceDE w:val="0"/>
        <w:autoSpaceDN w:val="0"/>
        <w:adjustRightInd w:val="0"/>
        <w:spacing w:after="0" w:line="240" w:lineRule="auto"/>
        <w:jc w:val="both"/>
        <w:rPr>
          <w:rFonts w:ascii="Arial Narrow" w:hAnsi="Arial Narrow"/>
          <w:color w:val="000000"/>
        </w:rPr>
      </w:pPr>
      <w:r w:rsidRPr="005C0357">
        <w:rPr>
          <w:rFonts w:ascii="Arial Narrow" w:hAnsi="Arial Narrow"/>
          <w:color w:val="000000"/>
        </w:rPr>
        <w:t xml:space="preserve">Для участия в составлении акта, фиксирующего недостатки результата </w:t>
      </w:r>
      <w:r w:rsidR="00B37CB3">
        <w:rPr>
          <w:rFonts w:ascii="Arial Narrow" w:hAnsi="Arial Narrow"/>
          <w:color w:val="000000"/>
        </w:rPr>
        <w:t>Услуг</w:t>
      </w:r>
      <w:r w:rsidRPr="005C0357">
        <w:rPr>
          <w:rFonts w:ascii="Arial Narrow" w:hAnsi="Arial Narrow"/>
          <w:color w:val="000000"/>
        </w:rPr>
        <w:t xml:space="preserve"> (дефекты), согласование порядка и сроков их устранения, </w:t>
      </w:r>
      <w:r w:rsidR="00FA652D" w:rsidRPr="00CA79F1">
        <w:rPr>
          <w:rFonts w:ascii="Arial Narrow" w:eastAsia="Times New Roman" w:hAnsi="Arial Narrow"/>
          <w:lang w:eastAsia="ru-RU"/>
        </w:rPr>
        <w:t>Субъект МСП</w:t>
      </w:r>
      <w:r w:rsidR="00343F41">
        <w:rPr>
          <w:rFonts w:ascii="Arial Narrow" w:eastAsia="Times New Roman" w:hAnsi="Arial Narrow"/>
          <w:lang w:eastAsia="ru-RU"/>
        </w:rPr>
        <w:t xml:space="preserve"> </w:t>
      </w:r>
      <w:r w:rsidRPr="005C0357">
        <w:rPr>
          <w:rFonts w:ascii="Arial Narrow" w:hAnsi="Arial Narrow"/>
          <w:color w:val="000000"/>
        </w:rPr>
        <w:t>обязан командировать своего представителя не позднее 1 (одного) рабочего дня со дня получения письменного извещения Заказчика.</w:t>
      </w:r>
    </w:p>
    <w:p w14:paraId="417B3164" w14:textId="783E5018" w:rsidR="002612BB" w:rsidRPr="005C0357" w:rsidRDefault="002612BB" w:rsidP="00C0353F">
      <w:pPr>
        <w:pStyle w:val="ad"/>
        <w:numPr>
          <w:ilvl w:val="1"/>
          <w:numId w:val="6"/>
        </w:numPr>
        <w:tabs>
          <w:tab w:val="left" w:pos="142"/>
          <w:tab w:val="left" w:pos="567"/>
          <w:tab w:val="left" w:pos="993"/>
        </w:tabs>
        <w:ind w:left="0" w:firstLine="0"/>
        <w:jc w:val="both"/>
        <w:rPr>
          <w:rFonts w:ascii="Arial Narrow" w:hAnsi="Arial Narrow"/>
          <w:sz w:val="22"/>
          <w:szCs w:val="22"/>
        </w:rPr>
      </w:pPr>
      <w:r w:rsidRPr="005C0357">
        <w:rPr>
          <w:rFonts w:ascii="Arial Narrow" w:hAnsi="Arial Narrow"/>
          <w:color w:val="000000"/>
          <w:sz w:val="22"/>
          <w:szCs w:val="22"/>
        </w:rPr>
        <w:t xml:space="preserve">При отказе </w:t>
      </w:r>
      <w:r w:rsidR="00FA652D" w:rsidRPr="00CA79F1">
        <w:rPr>
          <w:rFonts w:ascii="Arial Narrow" w:hAnsi="Arial Narrow"/>
          <w:sz w:val="22"/>
          <w:szCs w:val="22"/>
        </w:rPr>
        <w:t>Субъект</w:t>
      </w:r>
      <w:r w:rsidR="00FA652D">
        <w:rPr>
          <w:rFonts w:ascii="Arial Narrow" w:hAnsi="Arial Narrow"/>
          <w:sz w:val="22"/>
          <w:szCs w:val="22"/>
        </w:rPr>
        <w:t>а</w:t>
      </w:r>
      <w:r w:rsidR="00FA652D" w:rsidRPr="00CA79F1">
        <w:rPr>
          <w:rFonts w:ascii="Arial Narrow" w:hAnsi="Arial Narrow"/>
          <w:sz w:val="22"/>
          <w:szCs w:val="22"/>
        </w:rPr>
        <w:t xml:space="preserve"> МСП</w:t>
      </w:r>
      <w:r w:rsidRPr="005C0357">
        <w:rPr>
          <w:rFonts w:ascii="Arial Narrow" w:hAnsi="Arial Narrow"/>
          <w:color w:val="000000"/>
          <w:sz w:val="22"/>
          <w:szCs w:val="22"/>
        </w:rPr>
        <w:t xml:space="preserve"> от составления или подписания Акта обнаруженных</w:t>
      </w:r>
      <w:r w:rsidRPr="005C0357">
        <w:rPr>
          <w:rFonts w:ascii="Arial Narrow" w:hAnsi="Arial Narrow"/>
          <w:sz w:val="22"/>
          <w:szCs w:val="22"/>
        </w:rPr>
        <w:t xml:space="preserve"> недостатков (дефектов), либо при неявке Представителя </w:t>
      </w:r>
      <w:r w:rsidR="00FA652D" w:rsidRPr="00CA79F1">
        <w:rPr>
          <w:rFonts w:ascii="Arial Narrow" w:hAnsi="Arial Narrow"/>
          <w:sz w:val="22"/>
          <w:szCs w:val="22"/>
        </w:rPr>
        <w:t>Субъект</w:t>
      </w:r>
      <w:r w:rsidR="00FA652D">
        <w:rPr>
          <w:rFonts w:ascii="Arial Narrow" w:hAnsi="Arial Narrow"/>
          <w:sz w:val="22"/>
          <w:szCs w:val="22"/>
        </w:rPr>
        <w:t>а</w:t>
      </w:r>
      <w:r w:rsidR="00FA652D" w:rsidRPr="00CA79F1">
        <w:rPr>
          <w:rFonts w:ascii="Arial Narrow" w:hAnsi="Arial Narrow"/>
          <w:sz w:val="22"/>
          <w:szCs w:val="22"/>
        </w:rPr>
        <w:t xml:space="preserve"> МСП</w:t>
      </w:r>
      <w:r w:rsidRPr="005C0357">
        <w:rPr>
          <w:rFonts w:ascii="Arial Narrow" w:hAnsi="Arial Narrow"/>
          <w:sz w:val="22"/>
          <w:szCs w:val="22"/>
        </w:rPr>
        <w:t xml:space="preserve"> в срок, указанный в п. </w:t>
      </w:r>
      <w:r w:rsidR="00241149">
        <w:rPr>
          <w:rFonts w:ascii="Arial Narrow" w:hAnsi="Arial Narrow"/>
          <w:sz w:val="22"/>
          <w:szCs w:val="22"/>
        </w:rPr>
        <w:t>8</w:t>
      </w:r>
      <w:r w:rsidRPr="005C0357">
        <w:rPr>
          <w:rFonts w:ascii="Arial Narrow" w:hAnsi="Arial Narrow"/>
          <w:sz w:val="22"/>
          <w:szCs w:val="22"/>
        </w:rPr>
        <w:t>.2.</w:t>
      </w:r>
      <w:r w:rsidR="00241149">
        <w:rPr>
          <w:rFonts w:ascii="Arial Narrow" w:hAnsi="Arial Narrow"/>
          <w:sz w:val="22"/>
          <w:szCs w:val="22"/>
        </w:rPr>
        <w:t xml:space="preserve"> настоящего Приложения</w:t>
      </w:r>
      <w:r w:rsidRPr="005C0357">
        <w:rPr>
          <w:rFonts w:ascii="Arial Narrow" w:hAnsi="Arial Narrow"/>
          <w:sz w:val="22"/>
          <w:szCs w:val="22"/>
        </w:rPr>
        <w:t xml:space="preserve">, Заказчик составляет односторонний Акт и устраняет выявленные недостатки своими силами или с привлечением третьих лиц с возложением всех расходов на </w:t>
      </w:r>
      <w:r w:rsidR="00FA652D" w:rsidRPr="00CA79F1">
        <w:rPr>
          <w:rFonts w:ascii="Arial Narrow" w:hAnsi="Arial Narrow"/>
          <w:sz w:val="22"/>
          <w:szCs w:val="22"/>
        </w:rPr>
        <w:t>Субъект</w:t>
      </w:r>
      <w:r w:rsidR="00FA652D">
        <w:rPr>
          <w:rFonts w:ascii="Arial Narrow" w:hAnsi="Arial Narrow"/>
          <w:sz w:val="22"/>
          <w:szCs w:val="22"/>
        </w:rPr>
        <w:t>а</w:t>
      </w:r>
      <w:r w:rsidR="00FA652D" w:rsidRPr="00CA79F1">
        <w:rPr>
          <w:rFonts w:ascii="Arial Narrow" w:hAnsi="Arial Narrow"/>
          <w:sz w:val="22"/>
          <w:szCs w:val="22"/>
        </w:rPr>
        <w:t xml:space="preserve"> МСП</w:t>
      </w:r>
      <w:r w:rsidRPr="005C0357">
        <w:rPr>
          <w:rFonts w:ascii="Arial Narrow" w:hAnsi="Arial Narrow"/>
          <w:sz w:val="22"/>
          <w:szCs w:val="22"/>
        </w:rPr>
        <w:t xml:space="preserve">. Заказчик также оставляет за собой право </w:t>
      </w:r>
      <w:r w:rsidRPr="005C0357">
        <w:rPr>
          <w:rFonts w:ascii="Arial Narrow" w:hAnsi="Arial Narrow"/>
          <w:sz w:val="22"/>
          <w:szCs w:val="22"/>
        </w:rPr>
        <w:lastRenderedPageBreak/>
        <w:t xml:space="preserve">взыскания с </w:t>
      </w:r>
      <w:r w:rsidR="00FA652D" w:rsidRPr="00CA79F1">
        <w:rPr>
          <w:rFonts w:ascii="Arial Narrow" w:hAnsi="Arial Narrow"/>
          <w:sz w:val="22"/>
          <w:szCs w:val="22"/>
        </w:rPr>
        <w:t>Субъект</w:t>
      </w:r>
      <w:r w:rsidR="00FA652D">
        <w:rPr>
          <w:rFonts w:ascii="Arial Narrow" w:hAnsi="Arial Narrow"/>
          <w:sz w:val="22"/>
          <w:szCs w:val="22"/>
        </w:rPr>
        <w:t>а</w:t>
      </w:r>
      <w:r w:rsidR="00FA652D" w:rsidRPr="00CA79F1">
        <w:rPr>
          <w:rFonts w:ascii="Arial Narrow" w:hAnsi="Arial Narrow"/>
          <w:sz w:val="22"/>
          <w:szCs w:val="22"/>
        </w:rPr>
        <w:t xml:space="preserve"> МСП</w:t>
      </w:r>
      <w:r w:rsidRPr="005C0357">
        <w:rPr>
          <w:rFonts w:ascii="Arial Narrow" w:hAnsi="Arial Narrow"/>
          <w:sz w:val="22"/>
          <w:szCs w:val="22"/>
        </w:rPr>
        <w:t xml:space="preserve"> убытков, причиненных неисполнением (ненадлежащим исполнением) условий Договора в течение гарантийного </w:t>
      </w:r>
      <w:r w:rsidR="006A0D54">
        <w:rPr>
          <w:rFonts w:ascii="Arial Narrow" w:hAnsi="Arial Narrow"/>
          <w:sz w:val="22"/>
          <w:szCs w:val="22"/>
        </w:rPr>
        <w:t>срока</w:t>
      </w:r>
      <w:r w:rsidRPr="005C0357">
        <w:rPr>
          <w:rFonts w:ascii="Arial Narrow" w:hAnsi="Arial Narrow"/>
          <w:sz w:val="22"/>
          <w:szCs w:val="22"/>
        </w:rPr>
        <w:t>.</w:t>
      </w:r>
    </w:p>
    <w:p w14:paraId="2E2294B5" w14:textId="77777777" w:rsidR="002612BB" w:rsidRPr="005C0357" w:rsidRDefault="002612BB" w:rsidP="00C23CF6">
      <w:pPr>
        <w:tabs>
          <w:tab w:val="left" w:pos="142"/>
          <w:tab w:val="left" w:pos="567"/>
        </w:tabs>
        <w:autoSpaceDE w:val="0"/>
        <w:autoSpaceDN w:val="0"/>
        <w:adjustRightInd w:val="0"/>
        <w:spacing w:after="0" w:line="240" w:lineRule="auto"/>
        <w:jc w:val="both"/>
        <w:rPr>
          <w:rFonts w:ascii="Arial Narrow" w:hAnsi="Arial Narrow"/>
        </w:rPr>
      </w:pPr>
      <w:r w:rsidRPr="005C0357">
        <w:rPr>
          <w:rFonts w:ascii="Arial Narrow" w:hAnsi="Arial Narrow"/>
          <w:color w:val="000000"/>
        </w:rPr>
        <w:t>Гарантийный срок в этом случае продлевается соответственно на период устранения дефектов.</w:t>
      </w:r>
    </w:p>
    <w:p w14:paraId="7FAFB340" w14:textId="1318AD9E" w:rsidR="002612BB" w:rsidRPr="005C0357" w:rsidRDefault="002612BB" w:rsidP="00C0353F">
      <w:pPr>
        <w:pStyle w:val="ad"/>
        <w:numPr>
          <w:ilvl w:val="1"/>
          <w:numId w:val="6"/>
        </w:numPr>
        <w:tabs>
          <w:tab w:val="left" w:pos="142"/>
          <w:tab w:val="left" w:pos="567"/>
          <w:tab w:val="left" w:pos="993"/>
        </w:tabs>
        <w:ind w:left="0" w:firstLine="0"/>
        <w:jc w:val="both"/>
        <w:rPr>
          <w:rFonts w:ascii="Arial Narrow" w:hAnsi="Arial Narrow"/>
          <w:sz w:val="22"/>
          <w:szCs w:val="22"/>
        </w:rPr>
      </w:pPr>
      <w:r w:rsidRPr="005C0357">
        <w:rPr>
          <w:rFonts w:ascii="Arial Narrow" w:hAnsi="Arial Narrow"/>
          <w:sz w:val="22"/>
          <w:szCs w:val="22"/>
        </w:rPr>
        <w:t xml:space="preserve">Качество </w:t>
      </w:r>
      <w:r w:rsidR="00343F41">
        <w:rPr>
          <w:rFonts w:ascii="Arial Narrow" w:hAnsi="Arial Narrow"/>
          <w:sz w:val="22"/>
          <w:szCs w:val="22"/>
        </w:rPr>
        <w:t>оказанной</w:t>
      </w:r>
      <w:r w:rsidRPr="005C0357">
        <w:rPr>
          <w:rFonts w:ascii="Arial Narrow" w:hAnsi="Arial Narrow"/>
          <w:sz w:val="22"/>
          <w:szCs w:val="22"/>
        </w:rPr>
        <w:t xml:space="preserve"> </w:t>
      </w:r>
      <w:r w:rsidR="00FA652D" w:rsidRPr="00CA79F1">
        <w:rPr>
          <w:rFonts w:ascii="Arial Narrow" w:hAnsi="Arial Narrow"/>
          <w:sz w:val="22"/>
          <w:szCs w:val="22"/>
        </w:rPr>
        <w:t>Субъект</w:t>
      </w:r>
      <w:r w:rsidR="00FA652D">
        <w:rPr>
          <w:rFonts w:ascii="Arial Narrow" w:hAnsi="Arial Narrow"/>
          <w:sz w:val="22"/>
          <w:szCs w:val="22"/>
        </w:rPr>
        <w:t>ом</w:t>
      </w:r>
      <w:r w:rsidR="00FA652D" w:rsidRPr="00CA79F1">
        <w:rPr>
          <w:rFonts w:ascii="Arial Narrow" w:hAnsi="Arial Narrow"/>
          <w:sz w:val="22"/>
          <w:szCs w:val="22"/>
        </w:rPr>
        <w:t xml:space="preserve"> МСП</w:t>
      </w:r>
      <w:r w:rsidRPr="005C0357">
        <w:rPr>
          <w:rFonts w:ascii="Arial Narrow" w:hAnsi="Arial Narrow"/>
          <w:sz w:val="22"/>
          <w:szCs w:val="22"/>
        </w:rPr>
        <w:t xml:space="preserve"> </w:t>
      </w:r>
      <w:r w:rsidR="00343F41">
        <w:rPr>
          <w:rFonts w:ascii="Arial Narrow" w:hAnsi="Arial Narrow"/>
          <w:sz w:val="22"/>
          <w:szCs w:val="22"/>
        </w:rPr>
        <w:t>Услуги</w:t>
      </w:r>
      <w:r w:rsidR="00343F41" w:rsidRPr="005C0357">
        <w:rPr>
          <w:rFonts w:ascii="Arial Narrow" w:hAnsi="Arial Narrow"/>
          <w:sz w:val="22"/>
          <w:szCs w:val="22"/>
        </w:rPr>
        <w:t xml:space="preserve"> </w:t>
      </w:r>
      <w:r w:rsidRPr="005C0357">
        <w:rPr>
          <w:rFonts w:ascii="Arial Narrow" w:hAnsi="Arial Narrow"/>
          <w:sz w:val="22"/>
          <w:szCs w:val="22"/>
        </w:rPr>
        <w:t>должно соответствовать условиям, указанным в Договоре, проектной и нормативно</w:t>
      </w:r>
      <w:r w:rsidR="00001B49">
        <w:rPr>
          <w:rFonts w:ascii="Arial Narrow" w:hAnsi="Arial Narrow"/>
          <w:sz w:val="22"/>
          <w:szCs w:val="22"/>
        </w:rPr>
        <w:t>й</w:t>
      </w:r>
      <w:r w:rsidRPr="005C0357">
        <w:rPr>
          <w:rFonts w:ascii="Arial Narrow" w:hAnsi="Arial Narrow"/>
          <w:sz w:val="22"/>
          <w:szCs w:val="22"/>
        </w:rPr>
        <w:t xml:space="preserve"> документации, а в случае их отсутствия – требованиям законодательства РФ. </w:t>
      </w:r>
      <w:r w:rsidR="00FA652D" w:rsidRPr="00CA79F1">
        <w:rPr>
          <w:rFonts w:ascii="Arial Narrow" w:hAnsi="Arial Narrow"/>
          <w:sz w:val="22"/>
          <w:szCs w:val="22"/>
        </w:rPr>
        <w:t>Субъект МСП</w:t>
      </w:r>
      <w:r w:rsidRPr="005C0357">
        <w:rPr>
          <w:rFonts w:ascii="Arial Narrow" w:hAnsi="Arial Narrow"/>
          <w:sz w:val="22"/>
          <w:szCs w:val="22"/>
        </w:rPr>
        <w:t xml:space="preserve"> вправе </w:t>
      </w:r>
      <w:r w:rsidR="00343F41">
        <w:rPr>
          <w:rFonts w:ascii="Arial Narrow" w:hAnsi="Arial Narrow"/>
          <w:sz w:val="22"/>
          <w:szCs w:val="22"/>
        </w:rPr>
        <w:t>оказать Услугу</w:t>
      </w:r>
      <w:r w:rsidRPr="005C0357">
        <w:rPr>
          <w:rFonts w:ascii="Arial Narrow" w:hAnsi="Arial Narrow"/>
          <w:sz w:val="22"/>
          <w:szCs w:val="22"/>
        </w:rPr>
        <w:t xml:space="preserve">, отвечающую требованиям к качеству, более высоким по сравнению с выше установленными, при сохранении стоимости </w:t>
      </w:r>
      <w:r w:rsidR="00343F41">
        <w:rPr>
          <w:rFonts w:ascii="Arial Narrow" w:hAnsi="Arial Narrow"/>
          <w:sz w:val="22"/>
          <w:szCs w:val="22"/>
        </w:rPr>
        <w:t>Услуги</w:t>
      </w:r>
      <w:r w:rsidRPr="005C0357">
        <w:rPr>
          <w:rFonts w:ascii="Arial Narrow" w:hAnsi="Arial Narrow"/>
          <w:sz w:val="22"/>
          <w:szCs w:val="22"/>
        </w:rPr>
        <w:t>, предусмотренной Договором.</w:t>
      </w:r>
    </w:p>
    <w:p w14:paraId="127C93BE" w14:textId="77777777" w:rsidR="002612BB" w:rsidRPr="005C0357" w:rsidRDefault="002612BB" w:rsidP="00C23CF6">
      <w:pPr>
        <w:pStyle w:val="22"/>
        <w:tabs>
          <w:tab w:val="left" w:pos="142"/>
          <w:tab w:val="left" w:pos="567"/>
        </w:tabs>
        <w:spacing w:after="0" w:line="240" w:lineRule="auto"/>
        <w:jc w:val="center"/>
        <w:rPr>
          <w:b/>
        </w:rPr>
      </w:pPr>
    </w:p>
    <w:p w14:paraId="3A8BEE4A" w14:textId="7E9DCB91" w:rsidR="002612BB" w:rsidRPr="005C0357" w:rsidRDefault="002612BB" w:rsidP="00C0353F">
      <w:pPr>
        <w:pStyle w:val="a4"/>
        <w:numPr>
          <w:ilvl w:val="0"/>
          <w:numId w:val="6"/>
        </w:numPr>
        <w:tabs>
          <w:tab w:val="left" w:pos="142"/>
          <w:tab w:val="left" w:pos="567"/>
          <w:tab w:val="left" w:pos="851"/>
        </w:tabs>
        <w:ind w:left="0" w:firstLine="0"/>
        <w:jc w:val="left"/>
        <w:rPr>
          <w:rFonts w:ascii="Arial Narrow" w:hAnsi="Arial Narrow"/>
          <w:b/>
          <w:bCs/>
          <w:sz w:val="22"/>
          <w:szCs w:val="22"/>
        </w:rPr>
      </w:pPr>
      <w:r w:rsidRPr="005C0357">
        <w:rPr>
          <w:rFonts w:ascii="Arial Narrow" w:hAnsi="Arial Narrow"/>
          <w:b/>
          <w:bCs/>
          <w:sz w:val="22"/>
          <w:szCs w:val="22"/>
        </w:rPr>
        <w:t>Исключительные права и патенты</w:t>
      </w:r>
      <w:r w:rsidR="003F73A0">
        <w:rPr>
          <w:rStyle w:val="a8"/>
          <w:rFonts w:ascii="Arial Narrow" w:hAnsi="Arial Narrow"/>
          <w:b/>
          <w:bCs/>
          <w:sz w:val="22"/>
          <w:szCs w:val="22"/>
        </w:rPr>
        <w:footnoteReference w:id="4"/>
      </w:r>
    </w:p>
    <w:p w14:paraId="5759AC89" w14:textId="3E6C6967" w:rsidR="002612BB" w:rsidRPr="005C0357" w:rsidRDefault="00FA652D" w:rsidP="00C0353F">
      <w:pPr>
        <w:pStyle w:val="ad"/>
        <w:numPr>
          <w:ilvl w:val="1"/>
          <w:numId w:val="6"/>
        </w:numPr>
        <w:tabs>
          <w:tab w:val="left" w:pos="142"/>
          <w:tab w:val="left" w:pos="567"/>
          <w:tab w:val="left" w:pos="1134"/>
        </w:tabs>
        <w:ind w:left="0" w:firstLine="0"/>
        <w:jc w:val="both"/>
        <w:rPr>
          <w:rFonts w:ascii="Arial Narrow" w:hAnsi="Arial Narrow"/>
          <w:bCs/>
          <w:sz w:val="22"/>
          <w:szCs w:val="22"/>
        </w:rPr>
      </w:pPr>
      <w:r w:rsidRPr="00CA79F1">
        <w:rPr>
          <w:rFonts w:ascii="Arial Narrow" w:hAnsi="Arial Narrow"/>
          <w:sz w:val="22"/>
          <w:szCs w:val="22"/>
        </w:rPr>
        <w:t>Субъект МСП</w:t>
      </w:r>
      <w:r w:rsidR="002612BB" w:rsidRPr="005C0357">
        <w:rPr>
          <w:rFonts w:ascii="Arial Narrow" w:eastAsiaTheme="minorEastAsia" w:hAnsi="Arial Narrow"/>
          <w:bCs/>
          <w:sz w:val="22"/>
          <w:szCs w:val="22"/>
        </w:rPr>
        <w:t xml:space="preserve"> гарантирует, что </w:t>
      </w:r>
      <w:r w:rsidR="00343F41">
        <w:rPr>
          <w:rFonts w:ascii="Arial Narrow" w:eastAsiaTheme="minorEastAsia" w:hAnsi="Arial Narrow"/>
          <w:bCs/>
          <w:sz w:val="22"/>
          <w:szCs w:val="22"/>
        </w:rPr>
        <w:t>оказание Услуг</w:t>
      </w:r>
      <w:r w:rsidR="002612BB" w:rsidRPr="005C0357">
        <w:rPr>
          <w:rFonts w:ascii="Arial Narrow" w:eastAsiaTheme="minorEastAsia" w:hAnsi="Arial Narrow"/>
          <w:bCs/>
          <w:sz w:val="22"/>
          <w:szCs w:val="22"/>
        </w:rPr>
        <w:t xml:space="preserve"> не нарушает исключительные права </w:t>
      </w:r>
      <w:r w:rsidR="002612BB" w:rsidRPr="005C0357">
        <w:rPr>
          <w:rFonts w:ascii="Arial Narrow" w:eastAsiaTheme="minorEastAsia" w:hAnsi="Arial Narrow"/>
          <w:sz w:val="22"/>
          <w:szCs w:val="22"/>
        </w:rPr>
        <w:t>третьих</w:t>
      </w:r>
      <w:r w:rsidR="002612BB" w:rsidRPr="005C0357">
        <w:rPr>
          <w:rFonts w:ascii="Arial Narrow" w:eastAsiaTheme="minorEastAsia" w:hAnsi="Arial Narrow"/>
          <w:bCs/>
          <w:sz w:val="22"/>
          <w:szCs w:val="22"/>
        </w:rPr>
        <w:t xml:space="preserve"> лиц, в том числе авторские</w:t>
      </w:r>
      <w:r w:rsidR="001C6128">
        <w:rPr>
          <w:rFonts w:ascii="Arial Narrow" w:eastAsiaTheme="minorEastAsia" w:hAnsi="Arial Narrow"/>
          <w:bCs/>
          <w:sz w:val="22"/>
          <w:szCs w:val="22"/>
        </w:rPr>
        <w:t>, смежные</w:t>
      </w:r>
      <w:r w:rsidR="002612BB" w:rsidRPr="005C0357">
        <w:rPr>
          <w:rFonts w:ascii="Arial Narrow" w:eastAsiaTheme="minorEastAsia" w:hAnsi="Arial Narrow"/>
          <w:bCs/>
          <w:sz w:val="22"/>
          <w:szCs w:val="22"/>
        </w:rPr>
        <w:t xml:space="preserve"> и патентные.</w:t>
      </w:r>
    </w:p>
    <w:p w14:paraId="263CE9C0" w14:textId="538917A9" w:rsidR="002612BB" w:rsidRPr="005C0357" w:rsidRDefault="00FA652D" w:rsidP="00C0353F">
      <w:pPr>
        <w:pStyle w:val="ad"/>
        <w:numPr>
          <w:ilvl w:val="1"/>
          <w:numId w:val="6"/>
        </w:numPr>
        <w:tabs>
          <w:tab w:val="left" w:pos="142"/>
          <w:tab w:val="left" w:pos="567"/>
          <w:tab w:val="left" w:pos="1134"/>
        </w:tabs>
        <w:ind w:left="0" w:firstLine="0"/>
        <w:jc w:val="both"/>
        <w:rPr>
          <w:rFonts w:ascii="Arial Narrow" w:hAnsi="Arial Narrow"/>
          <w:bCs/>
          <w:sz w:val="22"/>
          <w:szCs w:val="22"/>
        </w:rPr>
      </w:pPr>
      <w:r w:rsidRPr="00CA79F1">
        <w:rPr>
          <w:rFonts w:ascii="Arial Narrow" w:hAnsi="Arial Narrow"/>
          <w:sz w:val="22"/>
          <w:szCs w:val="22"/>
        </w:rPr>
        <w:t>Субъект МСП</w:t>
      </w:r>
      <w:r w:rsidR="002612BB" w:rsidRPr="005C0357">
        <w:rPr>
          <w:rFonts w:ascii="Arial Narrow" w:eastAsiaTheme="minorEastAsia" w:hAnsi="Arial Narrow"/>
          <w:bCs/>
          <w:sz w:val="22"/>
          <w:szCs w:val="22"/>
        </w:rPr>
        <w:t xml:space="preserve"> </w:t>
      </w:r>
      <w:r w:rsidR="002612BB" w:rsidRPr="005C0357">
        <w:rPr>
          <w:rFonts w:ascii="Arial Narrow" w:hAnsi="Arial Narrow"/>
          <w:sz w:val="22"/>
          <w:szCs w:val="22"/>
        </w:rPr>
        <w:t xml:space="preserve">подтверждает и гарантирует, что при создании и передаче Заказчику результатов интеллектуальной деятельности по Договору, права третьих лиц не были и не будут нарушены </w:t>
      </w:r>
      <w:r w:rsidRPr="00CA79F1">
        <w:rPr>
          <w:rFonts w:ascii="Arial Narrow" w:hAnsi="Arial Narrow"/>
          <w:sz w:val="22"/>
          <w:szCs w:val="22"/>
        </w:rPr>
        <w:t>Субъект</w:t>
      </w:r>
      <w:r>
        <w:rPr>
          <w:rFonts w:ascii="Arial Narrow" w:hAnsi="Arial Narrow"/>
          <w:sz w:val="22"/>
          <w:szCs w:val="22"/>
        </w:rPr>
        <w:t>ом</w:t>
      </w:r>
      <w:r w:rsidRPr="00CA79F1">
        <w:rPr>
          <w:rFonts w:ascii="Arial Narrow" w:hAnsi="Arial Narrow"/>
          <w:sz w:val="22"/>
          <w:szCs w:val="22"/>
        </w:rPr>
        <w:t xml:space="preserve"> МСП</w:t>
      </w:r>
      <w:r w:rsidR="002612BB" w:rsidRPr="005C0357">
        <w:rPr>
          <w:rFonts w:ascii="Arial Narrow" w:hAnsi="Arial Narrow"/>
          <w:sz w:val="22"/>
          <w:szCs w:val="22"/>
        </w:rPr>
        <w:t xml:space="preserve">, его работниками и аффилированными лицами. </w:t>
      </w:r>
      <w:r w:rsidR="001C6128" w:rsidRPr="001C6128">
        <w:rPr>
          <w:rFonts w:ascii="Arial Narrow" w:hAnsi="Arial Narrow"/>
          <w:sz w:val="22"/>
          <w:szCs w:val="22"/>
        </w:rPr>
        <w:t xml:space="preserve">В случае, если в процессе </w:t>
      </w:r>
      <w:r w:rsidR="00796B25">
        <w:rPr>
          <w:rFonts w:ascii="Arial Narrow" w:hAnsi="Arial Narrow"/>
          <w:sz w:val="22"/>
          <w:szCs w:val="22"/>
        </w:rPr>
        <w:t>оказания Услуг</w:t>
      </w:r>
      <w:r w:rsidR="001C6128" w:rsidRPr="001C6128">
        <w:rPr>
          <w:rFonts w:ascii="Arial Narrow" w:hAnsi="Arial Narrow"/>
          <w:sz w:val="22"/>
          <w:szCs w:val="22"/>
        </w:rPr>
        <w:t xml:space="preserve"> по Договору </w:t>
      </w:r>
      <w:r w:rsidRPr="00CA79F1">
        <w:rPr>
          <w:rFonts w:ascii="Arial Narrow" w:hAnsi="Arial Narrow"/>
          <w:sz w:val="22"/>
          <w:szCs w:val="22"/>
        </w:rPr>
        <w:t>Субъект МСП</w:t>
      </w:r>
      <w:r w:rsidR="001C6128" w:rsidRPr="001C6128">
        <w:rPr>
          <w:rFonts w:ascii="Arial Narrow" w:hAnsi="Arial Narrow"/>
          <w:sz w:val="22"/>
          <w:szCs w:val="22"/>
        </w:rPr>
        <w:t xml:space="preserve"> использует материалы, принадлежащие третьим лицам (правообладателям), </w:t>
      </w:r>
      <w:r w:rsidRPr="00CA79F1">
        <w:rPr>
          <w:rFonts w:ascii="Arial Narrow" w:hAnsi="Arial Narrow"/>
          <w:sz w:val="22"/>
          <w:szCs w:val="22"/>
        </w:rPr>
        <w:t>Субъект МСП</w:t>
      </w:r>
      <w:r w:rsidR="001C6128" w:rsidRPr="001C6128">
        <w:rPr>
          <w:rFonts w:ascii="Arial Narrow" w:hAnsi="Arial Narrow"/>
          <w:sz w:val="22"/>
          <w:szCs w:val="22"/>
        </w:rPr>
        <w:t xml:space="preserve"> обязан получить от правообладателей все права, необходимые для использования материалов в соответствии с условиями Договора, и передать их Заказчику. При этом приобретение прав на материалы у правообладателей и их передача Заказчику производится </w:t>
      </w:r>
      <w:r w:rsidRPr="00CA79F1">
        <w:rPr>
          <w:rFonts w:ascii="Arial Narrow" w:hAnsi="Arial Narrow"/>
          <w:sz w:val="22"/>
          <w:szCs w:val="22"/>
        </w:rPr>
        <w:t>Субъект</w:t>
      </w:r>
      <w:r>
        <w:rPr>
          <w:rFonts w:ascii="Arial Narrow" w:hAnsi="Arial Narrow"/>
          <w:sz w:val="22"/>
          <w:szCs w:val="22"/>
        </w:rPr>
        <w:t>ом</w:t>
      </w:r>
      <w:r w:rsidRPr="00CA79F1">
        <w:rPr>
          <w:rFonts w:ascii="Arial Narrow" w:hAnsi="Arial Narrow"/>
          <w:sz w:val="22"/>
          <w:szCs w:val="22"/>
        </w:rPr>
        <w:t xml:space="preserve"> МСП</w:t>
      </w:r>
      <w:r w:rsidR="001C6128" w:rsidRPr="001C6128">
        <w:rPr>
          <w:rFonts w:ascii="Arial Narrow" w:hAnsi="Arial Narrow"/>
          <w:sz w:val="22"/>
          <w:szCs w:val="22"/>
        </w:rPr>
        <w:t xml:space="preserve"> за счет предусмотренной Договором стоимости </w:t>
      </w:r>
      <w:r w:rsidR="00796B25">
        <w:rPr>
          <w:rFonts w:ascii="Arial Narrow" w:hAnsi="Arial Narrow"/>
          <w:sz w:val="22"/>
          <w:szCs w:val="22"/>
        </w:rPr>
        <w:t xml:space="preserve">Услуг </w:t>
      </w:r>
      <w:r w:rsidR="001C6128" w:rsidRPr="001C6128">
        <w:rPr>
          <w:rFonts w:ascii="Arial Narrow" w:hAnsi="Arial Narrow"/>
          <w:sz w:val="22"/>
          <w:szCs w:val="22"/>
        </w:rPr>
        <w:t>без дополнительной оплаты.</w:t>
      </w:r>
    </w:p>
    <w:p w14:paraId="09E02666" w14:textId="13A86EFC" w:rsidR="002612BB" w:rsidRPr="005C0357" w:rsidRDefault="00FA652D" w:rsidP="00C0353F">
      <w:pPr>
        <w:pStyle w:val="ad"/>
        <w:numPr>
          <w:ilvl w:val="1"/>
          <w:numId w:val="6"/>
        </w:numPr>
        <w:tabs>
          <w:tab w:val="left" w:pos="142"/>
          <w:tab w:val="left" w:pos="567"/>
          <w:tab w:val="left" w:pos="1134"/>
        </w:tabs>
        <w:ind w:left="0" w:firstLine="0"/>
        <w:jc w:val="both"/>
        <w:rPr>
          <w:rFonts w:ascii="Arial Narrow" w:hAnsi="Arial Narrow"/>
          <w:sz w:val="22"/>
          <w:szCs w:val="22"/>
        </w:rPr>
      </w:pPr>
      <w:r w:rsidRPr="00CA79F1">
        <w:rPr>
          <w:rFonts w:ascii="Arial Narrow" w:hAnsi="Arial Narrow"/>
          <w:sz w:val="22"/>
          <w:szCs w:val="22"/>
        </w:rPr>
        <w:t>Субъект МСП</w:t>
      </w:r>
      <w:r w:rsidR="002612BB" w:rsidRPr="005C0357">
        <w:rPr>
          <w:rFonts w:ascii="Arial Narrow" w:eastAsiaTheme="minorEastAsia" w:hAnsi="Arial Narrow"/>
          <w:bCs/>
          <w:sz w:val="22"/>
          <w:szCs w:val="22"/>
        </w:rPr>
        <w:t xml:space="preserve"> </w:t>
      </w:r>
      <w:r w:rsidR="002612BB" w:rsidRPr="005C0357">
        <w:rPr>
          <w:rFonts w:ascii="Arial Narrow" w:hAnsi="Arial Narrow"/>
          <w:sz w:val="22"/>
          <w:szCs w:val="22"/>
        </w:rPr>
        <w:t xml:space="preserve">гарантирует, что в случае предъявления третьими лицами к Заказчику требований, связанных с нарушением их законных прав и интересов на результаты услуг по Договору </w:t>
      </w:r>
      <w:r w:rsidRPr="00CA79F1">
        <w:rPr>
          <w:rFonts w:ascii="Arial Narrow" w:hAnsi="Arial Narrow"/>
          <w:sz w:val="22"/>
          <w:szCs w:val="22"/>
        </w:rPr>
        <w:t>Субъект</w:t>
      </w:r>
      <w:r>
        <w:rPr>
          <w:rFonts w:ascii="Arial Narrow" w:hAnsi="Arial Narrow"/>
          <w:sz w:val="22"/>
          <w:szCs w:val="22"/>
        </w:rPr>
        <w:t>ом</w:t>
      </w:r>
      <w:r w:rsidRPr="00CA79F1">
        <w:rPr>
          <w:rFonts w:ascii="Arial Narrow" w:hAnsi="Arial Narrow"/>
          <w:sz w:val="22"/>
          <w:szCs w:val="22"/>
        </w:rPr>
        <w:t xml:space="preserve"> МСП</w:t>
      </w:r>
      <w:r w:rsidR="002612BB" w:rsidRPr="005C0357">
        <w:rPr>
          <w:rFonts w:ascii="Arial Narrow" w:hAnsi="Arial Narrow"/>
          <w:sz w:val="22"/>
          <w:szCs w:val="22"/>
        </w:rPr>
        <w:t xml:space="preserve">, его работниками, представителями, аффилированными лицами, в том числе, но не ограничиваясь, авторских прав, прав на товарные знаки, иных личных неимущественных прав, </w:t>
      </w:r>
      <w:r w:rsidRPr="00CA79F1">
        <w:rPr>
          <w:rFonts w:ascii="Arial Narrow" w:hAnsi="Arial Narrow"/>
          <w:sz w:val="22"/>
          <w:szCs w:val="22"/>
        </w:rPr>
        <w:t>Субъект МСП</w:t>
      </w:r>
      <w:r w:rsidR="002612BB" w:rsidRPr="005C0357">
        <w:rPr>
          <w:rFonts w:ascii="Arial Narrow" w:eastAsiaTheme="minorEastAsia" w:hAnsi="Arial Narrow"/>
          <w:bCs/>
          <w:sz w:val="22"/>
          <w:szCs w:val="22"/>
        </w:rPr>
        <w:t xml:space="preserve"> </w:t>
      </w:r>
      <w:r w:rsidR="002612BB" w:rsidRPr="005C0357">
        <w:rPr>
          <w:rFonts w:ascii="Arial Narrow" w:hAnsi="Arial Narrow"/>
          <w:sz w:val="22"/>
          <w:szCs w:val="22"/>
        </w:rPr>
        <w:t xml:space="preserve">возместит Заказчику документально подтвержденный реальный ущерб, возникший в связи с удовлетворением соответствующих требований на основании вступившего в законную силу решения суда и соответствующие судебные расходы в течение 5 рабочих дней с даты предъявления соответствующего требования Заказчиком. Все результаты интеллектуальной деятельности, в том числе, но не ограничиваясь, проектная документация/аналитические материалы/отчеты и изменения, вносимые в нее/них, программное обеспечение, созданное </w:t>
      </w:r>
      <w:r w:rsidRPr="00CA79F1">
        <w:rPr>
          <w:rFonts w:ascii="Arial Narrow" w:hAnsi="Arial Narrow"/>
          <w:sz w:val="22"/>
          <w:szCs w:val="22"/>
        </w:rPr>
        <w:t>Субъект</w:t>
      </w:r>
      <w:r>
        <w:rPr>
          <w:rFonts w:ascii="Arial Narrow" w:hAnsi="Arial Narrow"/>
          <w:sz w:val="22"/>
          <w:szCs w:val="22"/>
        </w:rPr>
        <w:t>ом</w:t>
      </w:r>
      <w:r w:rsidRPr="00CA79F1">
        <w:rPr>
          <w:rFonts w:ascii="Arial Narrow" w:hAnsi="Arial Narrow"/>
          <w:sz w:val="22"/>
          <w:szCs w:val="22"/>
        </w:rPr>
        <w:t xml:space="preserve"> МСП</w:t>
      </w:r>
      <w:r w:rsidR="002612BB" w:rsidRPr="005C0357">
        <w:rPr>
          <w:rFonts w:ascii="Arial Narrow" w:eastAsiaTheme="minorEastAsia" w:hAnsi="Arial Narrow"/>
          <w:bCs/>
          <w:sz w:val="22"/>
          <w:szCs w:val="22"/>
        </w:rPr>
        <w:t xml:space="preserve"> </w:t>
      </w:r>
      <w:r w:rsidR="002612BB" w:rsidRPr="005C0357">
        <w:rPr>
          <w:rFonts w:ascii="Arial Narrow" w:hAnsi="Arial Narrow"/>
          <w:sz w:val="22"/>
          <w:szCs w:val="22"/>
        </w:rPr>
        <w:t xml:space="preserve">по заданию Заказчика при </w:t>
      </w:r>
      <w:r w:rsidR="000F58AC">
        <w:rPr>
          <w:rFonts w:ascii="Arial Narrow" w:hAnsi="Arial Narrow"/>
          <w:sz w:val="22"/>
          <w:szCs w:val="22"/>
        </w:rPr>
        <w:t>оказании Услуг</w:t>
      </w:r>
      <w:r w:rsidR="002612BB" w:rsidRPr="005C0357">
        <w:rPr>
          <w:rFonts w:ascii="Arial Narrow" w:hAnsi="Arial Narrow"/>
          <w:sz w:val="22"/>
          <w:szCs w:val="22"/>
        </w:rPr>
        <w:t xml:space="preserve"> по Договору,  а также исключительные права на них принадлежат Заказчику. </w:t>
      </w:r>
    </w:p>
    <w:p w14:paraId="772DBAA5" w14:textId="7595A66F" w:rsidR="002612BB" w:rsidRPr="005C0357" w:rsidRDefault="002612BB" w:rsidP="294CB37C">
      <w:pPr>
        <w:pStyle w:val="ad"/>
        <w:tabs>
          <w:tab w:val="left" w:pos="142"/>
          <w:tab w:val="left" w:pos="567"/>
          <w:tab w:val="left" w:pos="1134"/>
        </w:tabs>
        <w:ind w:left="0"/>
        <w:jc w:val="both"/>
        <w:rPr>
          <w:rFonts w:ascii="Arial Narrow" w:hAnsi="Arial Narrow"/>
          <w:sz w:val="22"/>
          <w:szCs w:val="22"/>
        </w:rPr>
      </w:pPr>
      <w:r w:rsidRPr="00EB6AD1">
        <w:rPr>
          <w:rFonts w:ascii="Arial Narrow" w:eastAsiaTheme="minorEastAsia" w:hAnsi="Arial Narrow"/>
          <w:sz w:val="22"/>
          <w:szCs w:val="22"/>
          <w:highlight w:val="lightGray"/>
        </w:rPr>
        <w:t xml:space="preserve">Передача (отчуждение) Заказчику  исключительных прав </w:t>
      </w:r>
      <w:r w:rsidR="00FB68B1" w:rsidRPr="00EB6AD1">
        <w:rPr>
          <w:rFonts w:ascii="Arial Narrow" w:eastAsiaTheme="minorEastAsia" w:hAnsi="Arial Narrow"/>
          <w:sz w:val="22"/>
          <w:szCs w:val="22"/>
          <w:highlight w:val="lightGray"/>
        </w:rPr>
        <w:t xml:space="preserve">на результат </w:t>
      </w:r>
      <w:r w:rsidR="00796B25">
        <w:rPr>
          <w:rFonts w:ascii="Arial Narrow" w:eastAsiaTheme="minorEastAsia" w:hAnsi="Arial Narrow"/>
          <w:sz w:val="22"/>
          <w:szCs w:val="22"/>
          <w:highlight w:val="lightGray"/>
        </w:rPr>
        <w:t>Услуг</w:t>
      </w:r>
      <w:r w:rsidR="00796B25" w:rsidRPr="00EB6AD1">
        <w:rPr>
          <w:rFonts w:ascii="Arial Narrow" w:eastAsiaTheme="minorEastAsia" w:hAnsi="Arial Narrow"/>
          <w:sz w:val="22"/>
          <w:szCs w:val="22"/>
          <w:highlight w:val="lightGray"/>
        </w:rPr>
        <w:t xml:space="preserve"> </w:t>
      </w:r>
      <w:r w:rsidR="003F73A0">
        <w:rPr>
          <w:rFonts w:ascii="Arial Narrow" w:eastAsiaTheme="minorEastAsia" w:hAnsi="Arial Narrow"/>
          <w:sz w:val="22"/>
          <w:szCs w:val="22"/>
          <w:highlight w:val="lightGray"/>
        </w:rPr>
        <w:t>подтверждается</w:t>
      </w:r>
      <w:r w:rsidRPr="00EB6AD1">
        <w:rPr>
          <w:rFonts w:ascii="Arial Narrow" w:eastAsiaTheme="minorEastAsia" w:hAnsi="Arial Narrow"/>
          <w:sz w:val="22"/>
          <w:szCs w:val="22"/>
          <w:highlight w:val="lightGray"/>
        </w:rPr>
        <w:t xml:space="preserve"> </w:t>
      </w:r>
      <w:r w:rsidR="001C6128" w:rsidRPr="00EB6AD1">
        <w:rPr>
          <w:rFonts w:ascii="Arial Narrow" w:eastAsiaTheme="minorEastAsia" w:hAnsi="Arial Narrow"/>
          <w:sz w:val="22"/>
          <w:szCs w:val="22"/>
          <w:highlight w:val="lightGray"/>
        </w:rPr>
        <w:t>подписани</w:t>
      </w:r>
      <w:r w:rsidR="003F73A0">
        <w:rPr>
          <w:rFonts w:ascii="Arial Narrow" w:eastAsiaTheme="minorEastAsia" w:hAnsi="Arial Narrow"/>
          <w:sz w:val="22"/>
          <w:szCs w:val="22"/>
          <w:highlight w:val="lightGray"/>
        </w:rPr>
        <w:t>ем</w:t>
      </w:r>
      <w:r w:rsidR="001C6128" w:rsidRPr="00EB6AD1">
        <w:rPr>
          <w:rFonts w:ascii="Arial Narrow" w:eastAsiaTheme="minorEastAsia" w:hAnsi="Arial Narrow"/>
          <w:sz w:val="22"/>
          <w:szCs w:val="22"/>
          <w:highlight w:val="lightGray"/>
        </w:rPr>
        <w:t xml:space="preserve"> Сторонами Акта приемк</w:t>
      </w:r>
      <w:r w:rsidR="003E55BA" w:rsidRPr="00EB6AD1">
        <w:rPr>
          <w:rFonts w:ascii="Arial Narrow" w:eastAsiaTheme="minorEastAsia" w:hAnsi="Arial Narrow"/>
          <w:sz w:val="22"/>
          <w:szCs w:val="22"/>
          <w:highlight w:val="lightGray"/>
        </w:rPr>
        <w:t>и</w:t>
      </w:r>
      <w:r w:rsidR="00B30027" w:rsidRPr="00EB6AD1">
        <w:rPr>
          <w:rFonts w:ascii="Arial Narrow" w:eastAsiaTheme="minorEastAsia" w:hAnsi="Arial Narrow"/>
          <w:sz w:val="22"/>
          <w:szCs w:val="22"/>
          <w:highlight w:val="lightGray"/>
        </w:rPr>
        <w:t xml:space="preserve"> </w:t>
      </w:r>
      <w:r w:rsidR="00796B25">
        <w:rPr>
          <w:rFonts w:ascii="Arial Narrow" w:eastAsiaTheme="minorEastAsia" w:hAnsi="Arial Narrow"/>
          <w:sz w:val="22"/>
          <w:szCs w:val="22"/>
          <w:highlight w:val="lightGray"/>
        </w:rPr>
        <w:t>оказанных услуг</w:t>
      </w:r>
      <w:r w:rsidR="001C6128" w:rsidRPr="00EB6AD1">
        <w:rPr>
          <w:rFonts w:ascii="Arial Narrow" w:eastAsiaTheme="minorEastAsia" w:hAnsi="Arial Narrow"/>
          <w:sz w:val="22"/>
          <w:szCs w:val="22"/>
          <w:highlight w:val="lightGray"/>
        </w:rPr>
        <w:t xml:space="preserve"> </w:t>
      </w:r>
      <w:r w:rsidRPr="00EB6AD1">
        <w:rPr>
          <w:rFonts w:ascii="Arial Narrow" w:eastAsiaTheme="minorEastAsia" w:hAnsi="Arial Narrow"/>
          <w:sz w:val="22"/>
          <w:szCs w:val="22"/>
          <w:highlight w:val="lightGray"/>
        </w:rPr>
        <w:t>без возникновения дополнительных расходов Заказчика.</w:t>
      </w:r>
      <w:r w:rsidR="00FB68B1" w:rsidRPr="294CB37C">
        <w:rPr>
          <w:rFonts w:ascii="Arial Narrow" w:eastAsiaTheme="minorEastAsia" w:hAnsi="Arial Narrow"/>
          <w:sz w:val="22"/>
          <w:szCs w:val="22"/>
        </w:rPr>
        <w:t xml:space="preserve"> Стоимость исключительных прав определяется как размер вознаграждения </w:t>
      </w:r>
      <w:r w:rsidR="003F73A0" w:rsidRPr="00CA79F1">
        <w:rPr>
          <w:rFonts w:ascii="Arial Narrow" w:hAnsi="Arial Narrow"/>
          <w:sz w:val="22"/>
          <w:szCs w:val="22"/>
        </w:rPr>
        <w:t>Субъект</w:t>
      </w:r>
      <w:r w:rsidR="003F73A0">
        <w:rPr>
          <w:rFonts w:ascii="Arial Narrow" w:hAnsi="Arial Narrow"/>
          <w:sz w:val="22"/>
          <w:szCs w:val="22"/>
        </w:rPr>
        <w:t>а</w:t>
      </w:r>
      <w:r w:rsidR="003F73A0" w:rsidRPr="00CA79F1">
        <w:rPr>
          <w:rFonts w:ascii="Arial Narrow" w:hAnsi="Arial Narrow"/>
          <w:sz w:val="22"/>
          <w:szCs w:val="22"/>
        </w:rPr>
        <w:t xml:space="preserve"> МСП</w:t>
      </w:r>
      <w:r w:rsidR="00FB68B1" w:rsidRPr="294CB37C">
        <w:rPr>
          <w:rFonts w:ascii="Arial Narrow" w:eastAsiaTheme="minorEastAsia" w:hAnsi="Arial Narrow"/>
          <w:sz w:val="22"/>
          <w:szCs w:val="22"/>
        </w:rPr>
        <w:t>, который включен в цену</w:t>
      </w:r>
      <w:r w:rsidR="00B30027">
        <w:rPr>
          <w:rFonts w:ascii="Arial Narrow" w:eastAsiaTheme="minorEastAsia" w:hAnsi="Arial Narrow"/>
          <w:sz w:val="22"/>
          <w:szCs w:val="22"/>
        </w:rPr>
        <w:t xml:space="preserve"> </w:t>
      </w:r>
      <w:r w:rsidR="00FB68B1" w:rsidRPr="294CB37C">
        <w:rPr>
          <w:rFonts w:ascii="Arial Narrow" w:eastAsiaTheme="minorEastAsia" w:hAnsi="Arial Narrow"/>
          <w:sz w:val="22"/>
          <w:szCs w:val="22"/>
        </w:rPr>
        <w:t>Договора.</w:t>
      </w:r>
      <w:r w:rsidRPr="294CB37C">
        <w:rPr>
          <w:rFonts w:ascii="Arial Narrow" w:eastAsiaTheme="minorEastAsia" w:hAnsi="Arial Narrow"/>
          <w:sz w:val="22"/>
          <w:szCs w:val="22"/>
        </w:rPr>
        <w:t xml:space="preserve"> </w:t>
      </w:r>
      <w:r w:rsidR="003F73A0" w:rsidRPr="00CA79F1">
        <w:rPr>
          <w:rFonts w:ascii="Arial Narrow" w:hAnsi="Arial Narrow"/>
          <w:sz w:val="22"/>
          <w:szCs w:val="22"/>
        </w:rPr>
        <w:t>Субъект МСП</w:t>
      </w:r>
      <w:r w:rsidRPr="294CB37C">
        <w:rPr>
          <w:rFonts w:ascii="Arial Narrow" w:eastAsiaTheme="minorEastAsia" w:hAnsi="Arial Narrow"/>
          <w:sz w:val="22"/>
          <w:szCs w:val="22"/>
        </w:rPr>
        <w:t xml:space="preserve"> подтверждает, что отказывается от предъявления к Заказчику каких-либо требований, вытекающих из исключительных прав на данные результаты интеллектуальной деятельности, созданных при </w:t>
      </w:r>
      <w:r w:rsidR="00796B25">
        <w:rPr>
          <w:rFonts w:ascii="Arial Narrow" w:eastAsiaTheme="minorEastAsia" w:hAnsi="Arial Narrow"/>
          <w:sz w:val="22"/>
          <w:szCs w:val="22"/>
        </w:rPr>
        <w:t>оказании Услуг</w:t>
      </w:r>
      <w:r w:rsidRPr="294CB37C">
        <w:rPr>
          <w:rFonts w:ascii="Arial Narrow" w:eastAsiaTheme="minorEastAsia" w:hAnsi="Arial Narrow"/>
          <w:sz w:val="22"/>
          <w:szCs w:val="22"/>
        </w:rPr>
        <w:t xml:space="preserve"> по настоящему Договору. До момента прекращения действия Договора, а также в случае его досрочного расторжения независимо от основания и этапа </w:t>
      </w:r>
      <w:r w:rsidR="00796B25">
        <w:rPr>
          <w:rFonts w:ascii="Arial Narrow" w:eastAsiaTheme="minorEastAsia" w:hAnsi="Arial Narrow"/>
          <w:sz w:val="22"/>
          <w:szCs w:val="22"/>
        </w:rPr>
        <w:t xml:space="preserve">Услуг </w:t>
      </w:r>
      <w:r w:rsidRPr="294CB37C">
        <w:rPr>
          <w:rFonts w:ascii="Arial Narrow" w:eastAsiaTheme="minorEastAsia" w:hAnsi="Arial Narrow"/>
          <w:sz w:val="22"/>
          <w:szCs w:val="22"/>
        </w:rPr>
        <w:t xml:space="preserve">по Договору, </w:t>
      </w:r>
      <w:r w:rsidR="003F73A0" w:rsidRPr="00CA79F1">
        <w:rPr>
          <w:rFonts w:ascii="Arial Narrow" w:hAnsi="Arial Narrow"/>
          <w:sz w:val="22"/>
          <w:szCs w:val="22"/>
        </w:rPr>
        <w:t>Субъект МСП</w:t>
      </w:r>
      <w:r w:rsidRPr="294CB37C">
        <w:rPr>
          <w:rFonts w:ascii="Arial Narrow" w:eastAsiaTheme="minorEastAsia" w:hAnsi="Arial Narrow"/>
          <w:sz w:val="22"/>
          <w:szCs w:val="22"/>
        </w:rPr>
        <w:t xml:space="preserve"> обязуется по соответствующему акту передать в собственность Заказчика всю техническую, проектную, другую документацию, изготовленную, разработанную, полученную в связи с  </w:t>
      </w:r>
      <w:r w:rsidR="00796B25">
        <w:rPr>
          <w:rFonts w:ascii="Arial Narrow" w:eastAsiaTheme="minorEastAsia" w:hAnsi="Arial Narrow"/>
          <w:sz w:val="22"/>
          <w:szCs w:val="22"/>
        </w:rPr>
        <w:t>оказанием Услуг</w:t>
      </w:r>
      <w:r w:rsidRPr="294CB37C">
        <w:rPr>
          <w:rFonts w:ascii="Arial Narrow" w:eastAsiaTheme="minorEastAsia" w:hAnsi="Arial Narrow"/>
          <w:sz w:val="22"/>
          <w:szCs w:val="22"/>
        </w:rPr>
        <w:t xml:space="preserve"> по Договору.</w:t>
      </w:r>
    </w:p>
    <w:p w14:paraId="305E307F" w14:textId="565985B1" w:rsidR="002612BB" w:rsidRPr="005C0357" w:rsidRDefault="003F73A0" w:rsidP="003E55BA">
      <w:pPr>
        <w:pStyle w:val="ad"/>
        <w:numPr>
          <w:ilvl w:val="1"/>
          <w:numId w:val="6"/>
        </w:numPr>
        <w:tabs>
          <w:tab w:val="left" w:pos="142"/>
          <w:tab w:val="left" w:pos="567"/>
          <w:tab w:val="left" w:pos="1134"/>
        </w:tabs>
        <w:ind w:left="0" w:firstLine="0"/>
        <w:jc w:val="both"/>
        <w:rPr>
          <w:rFonts w:ascii="Arial Narrow" w:hAnsi="Arial Narrow"/>
          <w:bCs/>
          <w:sz w:val="22"/>
          <w:szCs w:val="22"/>
        </w:rPr>
      </w:pPr>
      <w:r w:rsidRPr="00CA79F1">
        <w:rPr>
          <w:rFonts w:ascii="Arial Narrow" w:hAnsi="Arial Narrow"/>
          <w:sz w:val="22"/>
          <w:szCs w:val="22"/>
        </w:rPr>
        <w:t>Субъект МСП</w:t>
      </w:r>
      <w:r w:rsidR="002612BB" w:rsidRPr="005C0357">
        <w:rPr>
          <w:rFonts w:ascii="Arial Narrow" w:eastAsiaTheme="minorEastAsia" w:hAnsi="Arial Narrow"/>
          <w:bCs/>
          <w:sz w:val="22"/>
          <w:szCs w:val="22"/>
        </w:rPr>
        <w:t xml:space="preserve"> </w:t>
      </w:r>
      <w:r w:rsidR="002612BB" w:rsidRPr="005C0357">
        <w:rPr>
          <w:rFonts w:ascii="Arial Narrow" w:hAnsi="Arial Narrow"/>
          <w:sz w:val="22"/>
          <w:szCs w:val="22"/>
        </w:rPr>
        <w:t xml:space="preserve">обязуется не передавать никакую документацию, переданную ему Заказчиком, или созданную в процессе впо настоящему Договору, третьей стороне, а также не использовать результат </w:t>
      </w:r>
      <w:r w:rsidR="00796B25">
        <w:rPr>
          <w:rFonts w:ascii="Arial Narrow" w:hAnsi="Arial Narrow"/>
          <w:sz w:val="22"/>
          <w:szCs w:val="22"/>
        </w:rPr>
        <w:t>Услуг</w:t>
      </w:r>
      <w:r w:rsidR="00796B25" w:rsidRPr="005C0357">
        <w:rPr>
          <w:rFonts w:ascii="Arial Narrow" w:hAnsi="Arial Narrow"/>
          <w:sz w:val="22"/>
          <w:szCs w:val="22"/>
        </w:rPr>
        <w:t xml:space="preserve"> </w:t>
      </w:r>
      <w:r w:rsidR="002612BB" w:rsidRPr="005C0357">
        <w:rPr>
          <w:rFonts w:ascii="Arial Narrow" w:hAnsi="Arial Narrow"/>
          <w:sz w:val="22"/>
          <w:szCs w:val="22"/>
        </w:rPr>
        <w:t xml:space="preserve">для </w:t>
      </w:r>
      <w:r w:rsidR="00796B25">
        <w:rPr>
          <w:rFonts w:ascii="Arial Narrow" w:hAnsi="Arial Narrow"/>
          <w:sz w:val="22"/>
          <w:szCs w:val="22"/>
        </w:rPr>
        <w:t>оказания Услуг</w:t>
      </w:r>
      <w:r w:rsidR="002612BB" w:rsidRPr="005C0357">
        <w:rPr>
          <w:rFonts w:ascii="Arial Narrow" w:hAnsi="Arial Narrow"/>
          <w:sz w:val="22"/>
          <w:szCs w:val="22"/>
        </w:rPr>
        <w:t xml:space="preserve">, аналогичных предусмотренным настоящим Договором,  </w:t>
      </w:r>
      <w:r w:rsidR="00B37CB3">
        <w:rPr>
          <w:rFonts w:ascii="Arial Narrow" w:hAnsi="Arial Narrow"/>
          <w:sz w:val="22"/>
          <w:szCs w:val="22"/>
        </w:rPr>
        <w:t>услуг</w:t>
      </w:r>
      <w:r w:rsidR="002612BB" w:rsidRPr="005C0357">
        <w:rPr>
          <w:rFonts w:ascii="Arial Narrow" w:hAnsi="Arial Narrow"/>
          <w:sz w:val="22"/>
          <w:szCs w:val="22"/>
        </w:rPr>
        <w:t xml:space="preserve"> для каких-либо третьих лиц, в том числе, но не ограничиваясь, лицам, осуществляющим деятельность в области производства электрической и (или) тепловой энергии, без письменного разрешения Заказчика. В случае нарушения указанного условия, Заказчик вправе потребовать от </w:t>
      </w:r>
      <w:r w:rsidRPr="00CA79F1">
        <w:rPr>
          <w:rFonts w:ascii="Arial Narrow" w:hAnsi="Arial Narrow"/>
          <w:sz w:val="22"/>
          <w:szCs w:val="22"/>
        </w:rPr>
        <w:t>Субъект</w:t>
      </w:r>
      <w:r>
        <w:rPr>
          <w:rFonts w:ascii="Arial Narrow" w:hAnsi="Arial Narrow"/>
          <w:sz w:val="22"/>
          <w:szCs w:val="22"/>
        </w:rPr>
        <w:t>а</w:t>
      </w:r>
      <w:r w:rsidRPr="00CA79F1">
        <w:rPr>
          <w:rFonts w:ascii="Arial Narrow" w:hAnsi="Arial Narrow"/>
          <w:sz w:val="22"/>
          <w:szCs w:val="22"/>
        </w:rPr>
        <w:t xml:space="preserve"> МСП</w:t>
      </w:r>
      <w:r w:rsidR="002612BB" w:rsidRPr="005C0357">
        <w:rPr>
          <w:rFonts w:ascii="Arial Narrow" w:hAnsi="Arial Narrow"/>
          <w:sz w:val="22"/>
          <w:szCs w:val="22"/>
        </w:rPr>
        <w:t xml:space="preserve"> уплаты неустойки в размере 10 </w:t>
      </w:r>
      <w:r w:rsidR="00824F95" w:rsidRPr="005C0357">
        <w:rPr>
          <w:rFonts w:ascii="Arial Narrow" w:hAnsi="Arial Narrow"/>
          <w:sz w:val="22"/>
          <w:szCs w:val="22"/>
        </w:rPr>
        <w:t xml:space="preserve">% </w:t>
      </w:r>
      <w:r w:rsidR="002612BB" w:rsidRPr="005C0357">
        <w:rPr>
          <w:rFonts w:ascii="Arial Narrow" w:hAnsi="Arial Narrow"/>
          <w:sz w:val="22"/>
          <w:szCs w:val="22"/>
        </w:rPr>
        <w:t>от цены Договора, а также возмещения убытков Заказчика в форме реального ущерба в части, непокрытой указанной неустойкой, в течение 5 рабочих дней с даты предъявления соответствующего требования Заказчиком.</w:t>
      </w:r>
    </w:p>
    <w:p w14:paraId="323425DC" w14:textId="7E8E2790" w:rsidR="006E7F34" w:rsidRPr="005C0357" w:rsidRDefault="006E7F34" w:rsidP="003E55BA">
      <w:pPr>
        <w:pStyle w:val="ad"/>
        <w:numPr>
          <w:ilvl w:val="2"/>
          <w:numId w:val="6"/>
        </w:numPr>
        <w:tabs>
          <w:tab w:val="left" w:pos="142"/>
          <w:tab w:val="left" w:pos="567"/>
          <w:tab w:val="left" w:pos="1134"/>
        </w:tabs>
        <w:ind w:left="0" w:firstLine="0"/>
        <w:jc w:val="both"/>
        <w:rPr>
          <w:rFonts w:ascii="Arial Narrow" w:hAnsi="Arial Narrow"/>
          <w:sz w:val="22"/>
          <w:szCs w:val="22"/>
        </w:rPr>
      </w:pPr>
      <w:r w:rsidRPr="005C0357">
        <w:rPr>
          <w:rFonts w:ascii="Arial Narrow" w:hAnsi="Arial Narrow"/>
          <w:sz w:val="22"/>
          <w:szCs w:val="22"/>
        </w:rPr>
        <w:t xml:space="preserve">В случае обнаружения Заказчиком нарушений в результатах </w:t>
      </w:r>
      <w:r w:rsidR="00796B25">
        <w:rPr>
          <w:rFonts w:ascii="Arial Narrow" w:hAnsi="Arial Narrow"/>
          <w:sz w:val="22"/>
          <w:szCs w:val="22"/>
        </w:rPr>
        <w:t>Услуг</w:t>
      </w:r>
      <w:r w:rsidR="00796B25" w:rsidRPr="005C0357">
        <w:rPr>
          <w:rFonts w:ascii="Arial Narrow" w:hAnsi="Arial Narrow"/>
          <w:sz w:val="22"/>
          <w:szCs w:val="22"/>
        </w:rPr>
        <w:t xml:space="preserve"> </w:t>
      </w:r>
      <w:r w:rsidRPr="005C0357">
        <w:rPr>
          <w:rFonts w:ascii="Arial Narrow" w:hAnsi="Arial Narrow"/>
          <w:sz w:val="22"/>
          <w:szCs w:val="22"/>
        </w:rPr>
        <w:t xml:space="preserve">в ходе её приёмки, и в период гарантийного срока, а также выявление фактов использования </w:t>
      </w:r>
      <w:r w:rsidR="003F73A0" w:rsidRPr="00CA79F1">
        <w:rPr>
          <w:rFonts w:ascii="Arial Narrow" w:hAnsi="Arial Narrow"/>
          <w:sz w:val="22"/>
          <w:szCs w:val="22"/>
        </w:rPr>
        <w:t>Субъект</w:t>
      </w:r>
      <w:r w:rsidR="003F73A0">
        <w:rPr>
          <w:rFonts w:ascii="Arial Narrow" w:hAnsi="Arial Narrow"/>
          <w:sz w:val="22"/>
          <w:szCs w:val="22"/>
        </w:rPr>
        <w:t>ом</w:t>
      </w:r>
      <w:r w:rsidR="003F73A0" w:rsidRPr="00CA79F1">
        <w:rPr>
          <w:rFonts w:ascii="Arial Narrow" w:hAnsi="Arial Narrow"/>
          <w:sz w:val="22"/>
          <w:szCs w:val="22"/>
        </w:rPr>
        <w:t xml:space="preserve"> МСП</w:t>
      </w:r>
      <w:r w:rsidRPr="005C0357">
        <w:rPr>
          <w:rFonts w:ascii="Arial Narrow" w:hAnsi="Arial Narrow"/>
          <w:sz w:val="22"/>
          <w:szCs w:val="22"/>
        </w:rPr>
        <w:t xml:space="preserve"> некачественных, не соответствующих предоставленным сертификатам качества материалов, запасных частей, комплектующих, либо несоответствующих условиям Договора (Технического задания),  указанные факты фиксируются в Акте о данных нарушениях, подписываемом </w:t>
      </w:r>
      <w:r w:rsidR="003F73A0">
        <w:rPr>
          <w:rFonts w:ascii="Arial Narrow" w:hAnsi="Arial Narrow"/>
          <w:sz w:val="22"/>
          <w:szCs w:val="22"/>
        </w:rPr>
        <w:t>Сторонами</w:t>
      </w:r>
      <w:r w:rsidRPr="005C0357">
        <w:rPr>
          <w:rFonts w:ascii="Arial Narrow" w:hAnsi="Arial Narrow"/>
          <w:sz w:val="22"/>
          <w:szCs w:val="22"/>
        </w:rPr>
        <w:t xml:space="preserve">, с согласованием порядка и сроков их устранения. </w:t>
      </w:r>
    </w:p>
    <w:p w14:paraId="680AA514" w14:textId="77777777" w:rsidR="00824F95" w:rsidRPr="005C0357" w:rsidRDefault="00824F95" w:rsidP="00824F95">
      <w:pPr>
        <w:pStyle w:val="ad"/>
        <w:tabs>
          <w:tab w:val="left" w:pos="142"/>
          <w:tab w:val="left" w:pos="567"/>
          <w:tab w:val="left" w:pos="1134"/>
        </w:tabs>
        <w:ind w:left="0"/>
        <w:jc w:val="both"/>
        <w:rPr>
          <w:rFonts w:ascii="Arial Narrow" w:hAnsi="Arial Narrow"/>
          <w:sz w:val="22"/>
          <w:szCs w:val="22"/>
        </w:rPr>
      </w:pPr>
    </w:p>
    <w:p w14:paraId="4AFB91DB" w14:textId="485F7A02" w:rsidR="006E7F34" w:rsidRPr="005C0357" w:rsidRDefault="006E7F34" w:rsidP="003E55BA">
      <w:pPr>
        <w:pStyle w:val="ad"/>
        <w:numPr>
          <w:ilvl w:val="0"/>
          <w:numId w:val="6"/>
        </w:numPr>
        <w:tabs>
          <w:tab w:val="left" w:pos="142"/>
          <w:tab w:val="left" w:pos="567"/>
          <w:tab w:val="left" w:pos="1134"/>
        </w:tabs>
        <w:ind w:left="0" w:firstLine="0"/>
        <w:rPr>
          <w:rFonts w:ascii="Arial Narrow" w:hAnsi="Arial Narrow"/>
          <w:b/>
          <w:sz w:val="22"/>
          <w:szCs w:val="22"/>
        </w:rPr>
      </w:pPr>
      <w:r w:rsidRPr="005C0357">
        <w:rPr>
          <w:rFonts w:ascii="Arial Narrow" w:hAnsi="Arial Narrow"/>
          <w:b/>
          <w:sz w:val="22"/>
          <w:szCs w:val="22"/>
        </w:rPr>
        <w:t>Возмещение убытков.</w:t>
      </w:r>
    </w:p>
    <w:p w14:paraId="30174AE9" w14:textId="711D0C99" w:rsidR="006E7F34" w:rsidRPr="005C0357" w:rsidRDefault="006E7F34" w:rsidP="003E55BA">
      <w:pPr>
        <w:pStyle w:val="ad"/>
        <w:numPr>
          <w:ilvl w:val="1"/>
          <w:numId w:val="6"/>
        </w:numPr>
        <w:tabs>
          <w:tab w:val="left" w:pos="142"/>
          <w:tab w:val="left" w:pos="567"/>
          <w:tab w:val="left" w:pos="1134"/>
        </w:tabs>
        <w:ind w:left="0" w:firstLine="0"/>
        <w:jc w:val="both"/>
        <w:rPr>
          <w:rFonts w:ascii="Arial Narrow" w:hAnsi="Arial Narrow"/>
          <w:sz w:val="22"/>
          <w:szCs w:val="22"/>
        </w:rPr>
      </w:pPr>
      <w:bookmarkStart w:id="4" w:name="_Hlk17990777"/>
      <w:r w:rsidRPr="005C0357">
        <w:rPr>
          <w:rFonts w:ascii="Arial Narrow" w:hAnsi="Arial Narrow"/>
          <w:sz w:val="22"/>
          <w:szCs w:val="22"/>
        </w:rPr>
        <w:lastRenderedPageBreak/>
        <w:t xml:space="preserve">В случае обнаружения Заказчиком нарушений в результатах </w:t>
      </w:r>
      <w:r w:rsidR="00B37CB3">
        <w:rPr>
          <w:rFonts w:ascii="Arial Narrow" w:hAnsi="Arial Narrow"/>
          <w:sz w:val="22"/>
          <w:szCs w:val="22"/>
        </w:rPr>
        <w:t>Услуги</w:t>
      </w:r>
      <w:r w:rsidRPr="005C0357">
        <w:rPr>
          <w:rFonts w:ascii="Arial Narrow" w:hAnsi="Arial Narrow"/>
          <w:sz w:val="22"/>
          <w:szCs w:val="22"/>
        </w:rPr>
        <w:t xml:space="preserve"> в ходе её приёмки, и в период гарантийного срока, а также выявление фактов использования </w:t>
      </w:r>
      <w:r w:rsidR="003F73A0" w:rsidRPr="00CA79F1">
        <w:rPr>
          <w:rFonts w:ascii="Arial Narrow" w:hAnsi="Arial Narrow"/>
          <w:sz w:val="22"/>
          <w:szCs w:val="22"/>
        </w:rPr>
        <w:t>Субъект</w:t>
      </w:r>
      <w:r w:rsidR="003F73A0">
        <w:rPr>
          <w:rFonts w:ascii="Arial Narrow" w:hAnsi="Arial Narrow"/>
          <w:sz w:val="22"/>
          <w:szCs w:val="22"/>
        </w:rPr>
        <w:t>ом</w:t>
      </w:r>
      <w:r w:rsidR="003F73A0" w:rsidRPr="00CA79F1">
        <w:rPr>
          <w:rFonts w:ascii="Arial Narrow" w:hAnsi="Arial Narrow"/>
          <w:sz w:val="22"/>
          <w:szCs w:val="22"/>
        </w:rPr>
        <w:t xml:space="preserve"> МСП</w:t>
      </w:r>
      <w:r w:rsidRPr="005C0357">
        <w:rPr>
          <w:rFonts w:ascii="Arial Narrow" w:hAnsi="Arial Narrow"/>
          <w:sz w:val="22"/>
          <w:szCs w:val="22"/>
        </w:rPr>
        <w:t xml:space="preserve"> некачественных, не соответствующих предоставленным сертификатам качества материалов, запасных частей, комплектующих, либо несоответствующих условиям Договора,  </w:t>
      </w:r>
      <w:bookmarkEnd w:id="4"/>
      <w:r w:rsidRPr="005C0357">
        <w:rPr>
          <w:rFonts w:ascii="Arial Narrow" w:hAnsi="Arial Narrow"/>
          <w:sz w:val="22"/>
          <w:szCs w:val="22"/>
        </w:rPr>
        <w:t>Заказчик вправе по своему выбору потребовать:</w:t>
      </w:r>
    </w:p>
    <w:p w14:paraId="08A1AA02" w14:textId="77777777" w:rsidR="006E7F34" w:rsidRPr="005C0357" w:rsidRDefault="006E7F34" w:rsidP="00C23CF6">
      <w:pPr>
        <w:pStyle w:val="22"/>
        <w:tabs>
          <w:tab w:val="left" w:pos="142"/>
          <w:tab w:val="left" w:pos="567"/>
          <w:tab w:val="left" w:pos="1134"/>
        </w:tabs>
        <w:spacing w:after="0" w:line="240" w:lineRule="auto"/>
        <w:jc w:val="both"/>
      </w:pPr>
      <w:r w:rsidRPr="005C0357">
        <w:t>-  безвозмездного устранения недостатков в разумный срок;</w:t>
      </w:r>
    </w:p>
    <w:p w14:paraId="3D03CEA4" w14:textId="09B02496" w:rsidR="006E7F34" w:rsidRPr="005C0357" w:rsidRDefault="006E7F34" w:rsidP="00C23CF6">
      <w:pPr>
        <w:pStyle w:val="22"/>
        <w:tabs>
          <w:tab w:val="left" w:pos="142"/>
          <w:tab w:val="left" w:pos="567"/>
          <w:tab w:val="left" w:pos="1134"/>
        </w:tabs>
        <w:spacing w:after="0" w:line="240" w:lineRule="auto"/>
        <w:jc w:val="both"/>
      </w:pPr>
      <w:r w:rsidRPr="005C0357">
        <w:t xml:space="preserve">-  соразмерного уменьшения установленной за </w:t>
      </w:r>
      <w:r w:rsidR="00B37CB3">
        <w:t>услугу</w:t>
      </w:r>
      <w:r w:rsidRPr="005C0357">
        <w:t xml:space="preserve"> цены;</w:t>
      </w:r>
    </w:p>
    <w:p w14:paraId="561B4118" w14:textId="5190EF6E" w:rsidR="006E7F34" w:rsidRPr="005C0357" w:rsidRDefault="006E7F34" w:rsidP="00C23CF6">
      <w:pPr>
        <w:pStyle w:val="22"/>
        <w:tabs>
          <w:tab w:val="left" w:pos="142"/>
          <w:tab w:val="left" w:pos="567"/>
          <w:tab w:val="left" w:pos="1134"/>
        </w:tabs>
        <w:spacing w:after="0" w:line="240" w:lineRule="auto"/>
        <w:jc w:val="both"/>
      </w:pPr>
      <w:r w:rsidRPr="005C0357">
        <w:t xml:space="preserve">- устранить недостатки своими силами или поручить устранение недостатков третьему лицу с отнесением расходов на </w:t>
      </w:r>
      <w:r w:rsidR="003F73A0" w:rsidRPr="00CA79F1">
        <w:rPr>
          <w:rFonts w:eastAsia="Times New Roman"/>
        </w:rPr>
        <w:t>Субъект</w:t>
      </w:r>
      <w:r w:rsidR="003F73A0">
        <w:rPr>
          <w:rFonts w:eastAsia="Times New Roman"/>
        </w:rPr>
        <w:t>а</w:t>
      </w:r>
      <w:r w:rsidR="003F73A0" w:rsidRPr="00CA79F1">
        <w:rPr>
          <w:rFonts w:eastAsia="Times New Roman"/>
        </w:rPr>
        <w:t xml:space="preserve"> МСП</w:t>
      </w:r>
      <w:r w:rsidRPr="005C0357">
        <w:t>.</w:t>
      </w:r>
    </w:p>
    <w:p w14:paraId="6E9D158D" w14:textId="65DF0440" w:rsidR="006E7F34" w:rsidRPr="005C0357" w:rsidRDefault="006E7F34" w:rsidP="003E55BA">
      <w:pPr>
        <w:pStyle w:val="ad"/>
        <w:numPr>
          <w:ilvl w:val="1"/>
          <w:numId w:val="6"/>
        </w:numPr>
        <w:tabs>
          <w:tab w:val="left" w:pos="142"/>
          <w:tab w:val="left" w:pos="567"/>
          <w:tab w:val="left" w:pos="1134"/>
        </w:tabs>
        <w:ind w:left="0" w:firstLine="0"/>
        <w:jc w:val="both"/>
        <w:rPr>
          <w:rFonts w:ascii="Arial Narrow" w:hAnsi="Arial Narrow"/>
          <w:sz w:val="22"/>
          <w:szCs w:val="22"/>
        </w:rPr>
      </w:pPr>
      <w:r w:rsidRPr="005C0357">
        <w:rPr>
          <w:rFonts w:ascii="Arial Narrow" w:hAnsi="Arial Narrow"/>
          <w:sz w:val="22"/>
          <w:szCs w:val="22"/>
        </w:rPr>
        <w:t xml:space="preserve">Ответственность за вред, причинённый жизни и здоровью, имуществу третьих лиц в результате </w:t>
      </w:r>
      <w:r w:rsidR="000F58AC">
        <w:rPr>
          <w:rFonts w:ascii="Arial Narrow" w:hAnsi="Arial Narrow"/>
          <w:sz w:val="22"/>
          <w:szCs w:val="22"/>
        </w:rPr>
        <w:t>оказания Услуг</w:t>
      </w:r>
      <w:r w:rsidRPr="005C0357">
        <w:rPr>
          <w:rFonts w:ascii="Arial Narrow" w:hAnsi="Arial Narrow"/>
          <w:sz w:val="22"/>
          <w:szCs w:val="22"/>
        </w:rPr>
        <w:t xml:space="preserve"> (в процессе </w:t>
      </w:r>
      <w:r w:rsidR="000F58AC">
        <w:rPr>
          <w:rFonts w:ascii="Arial Narrow" w:hAnsi="Arial Narrow"/>
          <w:sz w:val="22"/>
          <w:szCs w:val="22"/>
        </w:rPr>
        <w:t>оказания Услуг</w:t>
      </w:r>
      <w:r w:rsidRPr="005C0357">
        <w:rPr>
          <w:rFonts w:ascii="Arial Narrow" w:hAnsi="Arial Narrow"/>
          <w:sz w:val="22"/>
          <w:szCs w:val="22"/>
        </w:rPr>
        <w:t xml:space="preserve">) по Договору, в полном объёме несёт </w:t>
      </w:r>
      <w:r w:rsidR="003F73A0" w:rsidRPr="00CA79F1">
        <w:rPr>
          <w:rFonts w:ascii="Arial Narrow" w:hAnsi="Arial Narrow"/>
          <w:sz w:val="22"/>
          <w:szCs w:val="22"/>
        </w:rPr>
        <w:t>Субъект МСП</w:t>
      </w:r>
      <w:r w:rsidRPr="005C0357">
        <w:rPr>
          <w:rFonts w:ascii="Arial Narrow" w:hAnsi="Arial Narrow"/>
          <w:sz w:val="22"/>
          <w:szCs w:val="22"/>
        </w:rPr>
        <w:t>.</w:t>
      </w:r>
    </w:p>
    <w:p w14:paraId="1B50A847" w14:textId="00AEE59A" w:rsidR="006E7F34" w:rsidRPr="005C0357" w:rsidRDefault="003F73A0" w:rsidP="003E55BA">
      <w:pPr>
        <w:pStyle w:val="ad"/>
        <w:numPr>
          <w:ilvl w:val="1"/>
          <w:numId w:val="6"/>
        </w:numPr>
        <w:tabs>
          <w:tab w:val="left" w:pos="142"/>
          <w:tab w:val="left" w:pos="567"/>
          <w:tab w:val="left" w:pos="1134"/>
        </w:tabs>
        <w:ind w:left="0" w:firstLine="0"/>
        <w:jc w:val="both"/>
        <w:rPr>
          <w:rFonts w:ascii="Arial Narrow" w:hAnsi="Arial Narrow"/>
          <w:sz w:val="22"/>
          <w:szCs w:val="22"/>
        </w:rPr>
      </w:pPr>
      <w:r w:rsidRPr="00CA79F1">
        <w:rPr>
          <w:rFonts w:ascii="Arial Narrow" w:hAnsi="Arial Narrow"/>
          <w:sz w:val="22"/>
          <w:szCs w:val="22"/>
        </w:rPr>
        <w:t>Субъект МСП</w:t>
      </w:r>
      <w:r w:rsidR="006E7F34" w:rsidRPr="005C0357">
        <w:rPr>
          <w:rFonts w:ascii="Arial Narrow" w:hAnsi="Arial Narrow"/>
          <w:sz w:val="22"/>
          <w:szCs w:val="22"/>
        </w:rPr>
        <w:t xml:space="preserve"> (в том числе за нарушение со стороны Субподрядчика) самостоятельно несет ответственность за допущенные им при </w:t>
      </w:r>
      <w:r w:rsidR="00B37CB3">
        <w:rPr>
          <w:rFonts w:ascii="Arial Narrow" w:hAnsi="Arial Narrow"/>
          <w:sz w:val="22"/>
          <w:szCs w:val="22"/>
        </w:rPr>
        <w:t>оказании Услуг</w:t>
      </w:r>
      <w:r w:rsidR="006E7F34" w:rsidRPr="005C0357">
        <w:rPr>
          <w:rFonts w:ascii="Arial Narrow" w:hAnsi="Arial Narrow"/>
          <w:sz w:val="22"/>
          <w:szCs w:val="22"/>
        </w:rPr>
        <w:t xml:space="preserve"> нарушения природоохранного, земельного, водного, лесного законодательства, законодательства об охране атмосферного воздуха, об отходах производства и потребления, а также возмещает вред, нанесенный окружающей природной среде или ее компонентам.</w:t>
      </w:r>
    </w:p>
    <w:p w14:paraId="00546E8F" w14:textId="54C64DBF" w:rsidR="006E7F34" w:rsidRPr="005C0357" w:rsidRDefault="006E7F34" w:rsidP="003E55BA">
      <w:pPr>
        <w:pStyle w:val="ad"/>
        <w:numPr>
          <w:ilvl w:val="1"/>
          <w:numId w:val="6"/>
        </w:numPr>
        <w:tabs>
          <w:tab w:val="left" w:pos="142"/>
          <w:tab w:val="left" w:pos="567"/>
          <w:tab w:val="left" w:pos="1134"/>
        </w:tabs>
        <w:ind w:left="0" w:firstLine="0"/>
        <w:jc w:val="both"/>
        <w:rPr>
          <w:rFonts w:ascii="Arial Narrow" w:hAnsi="Arial Narrow"/>
          <w:sz w:val="22"/>
          <w:szCs w:val="22"/>
        </w:rPr>
      </w:pPr>
      <w:r w:rsidRPr="005C0357">
        <w:rPr>
          <w:rFonts w:ascii="Arial Narrow" w:hAnsi="Arial Narrow"/>
          <w:sz w:val="22"/>
          <w:szCs w:val="22"/>
        </w:rPr>
        <w:t xml:space="preserve">Причинение </w:t>
      </w:r>
      <w:r w:rsidR="003F73A0" w:rsidRPr="00CA79F1">
        <w:rPr>
          <w:rFonts w:ascii="Arial Narrow" w:hAnsi="Arial Narrow"/>
          <w:sz w:val="22"/>
          <w:szCs w:val="22"/>
        </w:rPr>
        <w:t>Субъект</w:t>
      </w:r>
      <w:r w:rsidR="003F73A0">
        <w:rPr>
          <w:rFonts w:ascii="Arial Narrow" w:hAnsi="Arial Narrow"/>
          <w:sz w:val="22"/>
          <w:szCs w:val="22"/>
        </w:rPr>
        <w:t>ом</w:t>
      </w:r>
      <w:r w:rsidR="003F73A0" w:rsidRPr="00CA79F1">
        <w:rPr>
          <w:rFonts w:ascii="Arial Narrow" w:hAnsi="Arial Narrow"/>
          <w:sz w:val="22"/>
          <w:szCs w:val="22"/>
        </w:rPr>
        <w:t xml:space="preserve"> МСП</w:t>
      </w:r>
      <w:r w:rsidRPr="005C0357">
        <w:rPr>
          <w:rFonts w:ascii="Arial Narrow" w:hAnsi="Arial Narrow"/>
          <w:sz w:val="22"/>
          <w:szCs w:val="22"/>
        </w:rPr>
        <w:t xml:space="preserve"> при </w:t>
      </w:r>
      <w:r w:rsidR="000F58AC">
        <w:rPr>
          <w:rFonts w:ascii="Arial Narrow" w:hAnsi="Arial Narrow"/>
          <w:sz w:val="22"/>
          <w:szCs w:val="22"/>
        </w:rPr>
        <w:t>оказании Услуг</w:t>
      </w:r>
      <w:r w:rsidRPr="005C0357">
        <w:rPr>
          <w:rFonts w:ascii="Arial Narrow" w:hAnsi="Arial Narrow"/>
          <w:sz w:val="22"/>
          <w:szCs w:val="22"/>
        </w:rPr>
        <w:t xml:space="preserve"> смерти или вреда здоровью сотрудника</w:t>
      </w:r>
      <w:r w:rsidR="003F73A0">
        <w:rPr>
          <w:rFonts w:ascii="Arial Narrow" w:hAnsi="Arial Narrow"/>
          <w:sz w:val="22"/>
          <w:szCs w:val="22"/>
        </w:rPr>
        <w:t>м</w:t>
      </w:r>
      <w:r w:rsidRPr="005C0357">
        <w:rPr>
          <w:rFonts w:ascii="Arial Narrow" w:hAnsi="Arial Narrow"/>
          <w:sz w:val="22"/>
          <w:szCs w:val="22"/>
        </w:rPr>
        <w:t xml:space="preserve"> Заказчика является нарушением обязательств </w:t>
      </w:r>
      <w:r w:rsidR="003F73A0" w:rsidRPr="00CA79F1">
        <w:rPr>
          <w:rFonts w:ascii="Arial Narrow" w:hAnsi="Arial Narrow"/>
          <w:sz w:val="22"/>
          <w:szCs w:val="22"/>
        </w:rPr>
        <w:t>Субъект</w:t>
      </w:r>
      <w:r w:rsidR="003F73A0">
        <w:rPr>
          <w:rFonts w:ascii="Arial Narrow" w:hAnsi="Arial Narrow"/>
          <w:sz w:val="22"/>
          <w:szCs w:val="22"/>
        </w:rPr>
        <w:t>а</w:t>
      </w:r>
      <w:r w:rsidR="003F73A0" w:rsidRPr="00CA79F1">
        <w:rPr>
          <w:rFonts w:ascii="Arial Narrow" w:hAnsi="Arial Narrow"/>
          <w:sz w:val="22"/>
          <w:szCs w:val="22"/>
        </w:rPr>
        <w:t xml:space="preserve"> МСП</w:t>
      </w:r>
      <w:r w:rsidRPr="005C0357">
        <w:rPr>
          <w:rFonts w:ascii="Arial Narrow" w:hAnsi="Arial Narrow"/>
          <w:sz w:val="22"/>
          <w:szCs w:val="22"/>
        </w:rPr>
        <w:t xml:space="preserve"> по Договору.</w:t>
      </w:r>
    </w:p>
    <w:p w14:paraId="4222115B" w14:textId="4B314295" w:rsidR="006E7F34" w:rsidRPr="005C0357" w:rsidRDefault="003F73A0" w:rsidP="003E55BA">
      <w:pPr>
        <w:pStyle w:val="ad"/>
        <w:numPr>
          <w:ilvl w:val="1"/>
          <w:numId w:val="6"/>
        </w:numPr>
        <w:tabs>
          <w:tab w:val="left" w:pos="142"/>
          <w:tab w:val="left" w:pos="567"/>
          <w:tab w:val="left" w:pos="1134"/>
        </w:tabs>
        <w:ind w:left="0" w:firstLine="0"/>
        <w:jc w:val="both"/>
        <w:rPr>
          <w:rFonts w:ascii="Arial Narrow" w:hAnsi="Arial Narrow"/>
          <w:sz w:val="22"/>
          <w:szCs w:val="22"/>
        </w:rPr>
      </w:pPr>
      <w:r w:rsidRPr="00CA79F1">
        <w:rPr>
          <w:rFonts w:ascii="Arial Narrow" w:hAnsi="Arial Narrow"/>
          <w:sz w:val="22"/>
          <w:szCs w:val="22"/>
        </w:rPr>
        <w:t>Субъект МСП</w:t>
      </w:r>
      <w:r w:rsidR="006E7F34" w:rsidRPr="005C0357">
        <w:rPr>
          <w:rFonts w:ascii="Arial Narrow" w:hAnsi="Arial Narrow"/>
          <w:sz w:val="22"/>
          <w:szCs w:val="22"/>
        </w:rPr>
        <w:t xml:space="preserve"> обязан возместить Заказчику убытки, возникшие при эксплуатации Оборудования за весь период от окончания </w:t>
      </w:r>
      <w:r w:rsidR="00B37CB3">
        <w:rPr>
          <w:rFonts w:ascii="Arial Narrow" w:hAnsi="Arial Narrow"/>
          <w:sz w:val="22"/>
          <w:szCs w:val="22"/>
        </w:rPr>
        <w:t>Услуг</w:t>
      </w:r>
      <w:r w:rsidR="006E7F34" w:rsidRPr="005C0357">
        <w:rPr>
          <w:rFonts w:ascii="Arial Narrow" w:hAnsi="Arial Narrow"/>
          <w:sz w:val="22"/>
          <w:szCs w:val="22"/>
        </w:rPr>
        <w:t xml:space="preserve"> до момента устранения недостатков. </w:t>
      </w:r>
    </w:p>
    <w:p w14:paraId="3000ACBF" w14:textId="26453009" w:rsidR="006E7F34" w:rsidRPr="005C0357" w:rsidRDefault="003F73A0" w:rsidP="003E55BA">
      <w:pPr>
        <w:pStyle w:val="ad"/>
        <w:numPr>
          <w:ilvl w:val="1"/>
          <w:numId w:val="6"/>
        </w:numPr>
        <w:tabs>
          <w:tab w:val="left" w:pos="142"/>
          <w:tab w:val="left" w:pos="567"/>
          <w:tab w:val="left" w:pos="1134"/>
        </w:tabs>
        <w:ind w:left="0" w:firstLine="0"/>
        <w:jc w:val="both"/>
        <w:rPr>
          <w:rFonts w:ascii="Arial Narrow" w:hAnsi="Arial Narrow"/>
          <w:sz w:val="22"/>
          <w:szCs w:val="22"/>
        </w:rPr>
      </w:pPr>
      <w:r w:rsidRPr="00CA79F1">
        <w:rPr>
          <w:rFonts w:ascii="Arial Narrow" w:hAnsi="Arial Narrow"/>
          <w:sz w:val="22"/>
          <w:szCs w:val="22"/>
        </w:rPr>
        <w:t>Субъект МСП</w:t>
      </w:r>
      <w:r w:rsidR="006E7F34" w:rsidRPr="005C0357">
        <w:rPr>
          <w:rFonts w:ascii="Arial Narrow" w:hAnsi="Arial Narrow"/>
          <w:sz w:val="22"/>
          <w:szCs w:val="22"/>
        </w:rPr>
        <w:t xml:space="preserve"> обязан возместить Заказчику стоимость отклонений фактической выработки от диспетчерского графика выработки электрической энергии по собственной инициативе субъекта, произошедшие по вине </w:t>
      </w:r>
      <w:r w:rsidRPr="00CA79F1">
        <w:rPr>
          <w:rFonts w:ascii="Arial Narrow" w:hAnsi="Arial Narrow"/>
          <w:sz w:val="22"/>
          <w:szCs w:val="22"/>
        </w:rPr>
        <w:t>Субъект</w:t>
      </w:r>
      <w:r>
        <w:rPr>
          <w:rFonts w:ascii="Arial Narrow" w:hAnsi="Arial Narrow"/>
          <w:sz w:val="22"/>
          <w:szCs w:val="22"/>
        </w:rPr>
        <w:t>а</w:t>
      </w:r>
      <w:r w:rsidRPr="00CA79F1">
        <w:rPr>
          <w:rFonts w:ascii="Arial Narrow" w:hAnsi="Arial Narrow"/>
          <w:sz w:val="22"/>
          <w:szCs w:val="22"/>
        </w:rPr>
        <w:t xml:space="preserve"> МСП</w:t>
      </w:r>
      <w:r w:rsidR="006E7F34" w:rsidRPr="005C0357">
        <w:rPr>
          <w:rFonts w:ascii="Arial Narrow" w:hAnsi="Arial Narrow"/>
          <w:sz w:val="22"/>
          <w:szCs w:val="22"/>
        </w:rPr>
        <w:t>, рассчитанную согласно Регламента определения объемов, инициатив и стоимости отклонений (Приложение №1</w:t>
      </w:r>
      <w:r w:rsidR="00824F95" w:rsidRPr="005C0357">
        <w:rPr>
          <w:rFonts w:ascii="Arial Narrow" w:hAnsi="Arial Narrow"/>
          <w:sz w:val="22"/>
          <w:szCs w:val="22"/>
        </w:rPr>
        <w:t>3</w:t>
      </w:r>
      <w:r w:rsidR="006E7F34" w:rsidRPr="005C0357">
        <w:rPr>
          <w:rFonts w:ascii="Arial Narrow" w:hAnsi="Arial Narrow"/>
          <w:sz w:val="22"/>
          <w:szCs w:val="22"/>
        </w:rPr>
        <w:t xml:space="preserve"> к договору о присоединении к торговой системе оптового рынка</w:t>
      </w:r>
      <w:r w:rsidR="006E7F34" w:rsidRPr="005C0357">
        <w:rPr>
          <w:rFonts w:ascii="Arial Narrow" w:hAnsi="Arial Narrow"/>
          <w:i/>
          <w:color w:val="FF0000"/>
          <w:sz w:val="22"/>
          <w:szCs w:val="22"/>
        </w:rPr>
        <w:t>).</w:t>
      </w:r>
    </w:p>
    <w:p w14:paraId="24EFF7B3" w14:textId="2FD5A7B0" w:rsidR="006E7F34" w:rsidRPr="005C0357" w:rsidRDefault="003F73A0" w:rsidP="003E55BA">
      <w:pPr>
        <w:pStyle w:val="ad"/>
        <w:numPr>
          <w:ilvl w:val="1"/>
          <w:numId w:val="6"/>
        </w:numPr>
        <w:tabs>
          <w:tab w:val="left" w:pos="142"/>
          <w:tab w:val="left" w:pos="567"/>
          <w:tab w:val="left" w:pos="1134"/>
        </w:tabs>
        <w:ind w:left="0" w:firstLine="0"/>
        <w:jc w:val="both"/>
        <w:rPr>
          <w:rFonts w:ascii="Arial Narrow" w:hAnsi="Arial Narrow"/>
          <w:i/>
          <w:color w:val="FF0000"/>
          <w:sz w:val="22"/>
          <w:szCs w:val="22"/>
        </w:rPr>
      </w:pPr>
      <w:r w:rsidRPr="00CA79F1">
        <w:rPr>
          <w:rFonts w:ascii="Arial Narrow" w:hAnsi="Arial Narrow"/>
          <w:sz w:val="22"/>
          <w:szCs w:val="22"/>
        </w:rPr>
        <w:t>Субъект МСП</w:t>
      </w:r>
      <w:r w:rsidR="006E7F34" w:rsidRPr="005C0357">
        <w:rPr>
          <w:rFonts w:ascii="Arial Narrow" w:hAnsi="Arial Narrow"/>
          <w:sz w:val="22"/>
          <w:szCs w:val="22"/>
        </w:rPr>
        <w:t xml:space="preserve"> обязан возместить Заказчику стоимость недополученной оплаты мощности, рассчитанную в соответствии с Регламентом определения готовности генерирующего оборудования участников оптового рынка к выработке электроэнергии (Приложение №1</w:t>
      </w:r>
      <w:r w:rsidR="00824F95" w:rsidRPr="005C0357">
        <w:rPr>
          <w:rFonts w:ascii="Arial Narrow" w:hAnsi="Arial Narrow"/>
          <w:sz w:val="22"/>
          <w:szCs w:val="22"/>
        </w:rPr>
        <w:t>4</w:t>
      </w:r>
      <w:r w:rsidR="006E7F34" w:rsidRPr="005C0357">
        <w:rPr>
          <w:rFonts w:ascii="Arial Narrow" w:hAnsi="Arial Narrow"/>
          <w:sz w:val="22"/>
          <w:szCs w:val="22"/>
        </w:rPr>
        <w:t xml:space="preserve"> к договору о присоединении к торговой системе оптового рынка), возникшую в результате снижения способности генерирующего оборудования к выработке электрической энергии, произошедшего по вине </w:t>
      </w:r>
      <w:r w:rsidRPr="00CA79F1">
        <w:rPr>
          <w:rFonts w:ascii="Arial Narrow" w:hAnsi="Arial Narrow"/>
          <w:sz w:val="22"/>
          <w:szCs w:val="22"/>
        </w:rPr>
        <w:t>Субъект</w:t>
      </w:r>
      <w:r>
        <w:rPr>
          <w:rFonts w:ascii="Arial Narrow" w:hAnsi="Arial Narrow"/>
          <w:sz w:val="22"/>
          <w:szCs w:val="22"/>
        </w:rPr>
        <w:t>а</w:t>
      </w:r>
      <w:r w:rsidRPr="00CA79F1">
        <w:rPr>
          <w:rFonts w:ascii="Arial Narrow" w:hAnsi="Arial Narrow"/>
          <w:sz w:val="22"/>
          <w:szCs w:val="22"/>
        </w:rPr>
        <w:t xml:space="preserve"> МСП</w:t>
      </w:r>
      <w:r>
        <w:rPr>
          <w:rFonts w:ascii="Arial Narrow" w:hAnsi="Arial Narrow"/>
          <w:sz w:val="22"/>
          <w:szCs w:val="22"/>
        </w:rPr>
        <w:t>.</w:t>
      </w:r>
    </w:p>
    <w:p w14:paraId="24FE5F7A" w14:textId="484FE4C5" w:rsidR="006E7F34" w:rsidRPr="005C0357" w:rsidRDefault="006E7F34" w:rsidP="003E55BA">
      <w:pPr>
        <w:pStyle w:val="ad"/>
        <w:numPr>
          <w:ilvl w:val="1"/>
          <w:numId w:val="6"/>
        </w:numPr>
        <w:tabs>
          <w:tab w:val="left" w:pos="142"/>
          <w:tab w:val="left" w:pos="567"/>
          <w:tab w:val="left" w:pos="1134"/>
        </w:tabs>
        <w:ind w:left="0" w:firstLine="0"/>
        <w:jc w:val="both"/>
        <w:rPr>
          <w:rFonts w:ascii="Arial Narrow" w:hAnsi="Arial Narrow"/>
          <w:sz w:val="22"/>
          <w:szCs w:val="22"/>
        </w:rPr>
      </w:pPr>
      <w:r w:rsidRPr="005C0357">
        <w:rPr>
          <w:rFonts w:ascii="Arial Narrow" w:hAnsi="Arial Narrow"/>
          <w:sz w:val="22"/>
          <w:szCs w:val="22"/>
        </w:rPr>
        <w:t xml:space="preserve">В случае непредоставления </w:t>
      </w:r>
      <w:r w:rsidR="003F73A0" w:rsidRPr="00CA79F1">
        <w:rPr>
          <w:rFonts w:ascii="Arial Narrow" w:hAnsi="Arial Narrow"/>
          <w:sz w:val="22"/>
          <w:szCs w:val="22"/>
        </w:rPr>
        <w:t>Субъект</w:t>
      </w:r>
      <w:r w:rsidR="003F73A0">
        <w:rPr>
          <w:rFonts w:ascii="Arial Narrow" w:hAnsi="Arial Narrow"/>
          <w:sz w:val="22"/>
          <w:szCs w:val="22"/>
        </w:rPr>
        <w:t>ом</w:t>
      </w:r>
      <w:r w:rsidR="003F73A0" w:rsidRPr="00CA79F1">
        <w:rPr>
          <w:rFonts w:ascii="Arial Narrow" w:hAnsi="Arial Narrow"/>
          <w:sz w:val="22"/>
          <w:szCs w:val="22"/>
        </w:rPr>
        <w:t xml:space="preserve"> МСП</w:t>
      </w:r>
      <w:r w:rsidRPr="005C0357">
        <w:rPr>
          <w:rFonts w:ascii="Arial Narrow" w:hAnsi="Arial Narrow"/>
          <w:sz w:val="22"/>
          <w:szCs w:val="22"/>
        </w:rPr>
        <w:t xml:space="preserve"> полного комплекта исполнительной документации в момент сдачи полного комплекса </w:t>
      </w:r>
      <w:r w:rsidR="00796B25">
        <w:rPr>
          <w:rFonts w:ascii="Arial Narrow" w:hAnsi="Arial Narrow"/>
          <w:sz w:val="22"/>
          <w:szCs w:val="22"/>
        </w:rPr>
        <w:t xml:space="preserve">Услуг </w:t>
      </w:r>
      <w:r w:rsidRPr="005C0357">
        <w:rPr>
          <w:rFonts w:ascii="Arial Narrow" w:hAnsi="Arial Narrow"/>
          <w:sz w:val="22"/>
          <w:szCs w:val="22"/>
        </w:rPr>
        <w:t xml:space="preserve">по Договору, в момент передачи Заказчику фактически </w:t>
      </w:r>
      <w:r w:rsidR="00B37CB3">
        <w:rPr>
          <w:rFonts w:ascii="Arial Narrow" w:hAnsi="Arial Narrow"/>
          <w:sz w:val="22"/>
          <w:szCs w:val="22"/>
        </w:rPr>
        <w:t>оказанных Услуг</w:t>
      </w:r>
      <w:r w:rsidRPr="005C0357">
        <w:rPr>
          <w:rFonts w:ascii="Arial Narrow" w:hAnsi="Arial Narrow"/>
          <w:sz w:val="22"/>
          <w:szCs w:val="22"/>
        </w:rPr>
        <w:t xml:space="preserve"> Заказчик вправе нанять независимую экспертную организацию, имеющую необходимую разрешительную документацию для выполнения соответствующих исследований, для проведения комплексного обследования</w:t>
      </w:r>
      <w:r w:rsidR="00796B25">
        <w:rPr>
          <w:rFonts w:ascii="Arial Narrow" w:hAnsi="Arial Narrow"/>
          <w:sz w:val="22"/>
          <w:szCs w:val="22"/>
        </w:rPr>
        <w:t xml:space="preserve"> оказанных</w:t>
      </w:r>
      <w:r w:rsidRPr="005C0357">
        <w:rPr>
          <w:rFonts w:ascii="Arial Narrow" w:hAnsi="Arial Narrow"/>
          <w:sz w:val="22"/>
          <w:szCs w:val="22"/>
        </w:rPr>
        <w:t xml:space="preserve"> </w:t>
      </w:r>
      <w:r w:rsidR="003F73A0" w:rsidRPr="00CA79F1">
        <w:rPr>
          <w:rFonts w:ascii="Arial Narrow" w:hAnsi="Arial Narrow"/>
          <w:sz w:val="22"/>
          <w:szCs w:val="22"/>
        </w:rPr>
        <w:t>Субъект</w:t>
      </w:r>
      <w:r w:rsidR="003F73A0">
        <w:rPr>
          <w:rFonts w:ascii="Arial Narrow" w:hAnsi="Arial Narrow"/>
          <w:sz w:val="22"/>
          <w:szCs w:val="22"/>
        </w:rPr>
        <w:t>ом</w:t>
      </w:r>
      <w:r w:rsidR="003F73A0" w:rsidRPr="00CA79F1">
        <w:rPr>
          <w:rFonts w:ascii="Arial Narrow" w:hAnsi="Arial Narrow"/>
          <w:sz w:val="22"/>
          <w:szCs w:val="22"/>
        </w:rPr>
        <w:t xml:space="preserve"> МСП</w:t>
      </w:r>
      <w:r w:rsidRPr="005C0357">
        <w:rPr>
          <w:rFonts w:ascii="Arial Narrow" w:hAnsi="Arial Narrow"/>
          <w:sz w:val="22"/>
          <w:szCs w:val="22"/>
        </w:rPr>
        <w:t xml:space="preserve"> </w:t>
      </w:r>
      <w:r w:rsidR="00796B25">
        <w:rPr>
          <w:rFonts w:ascii="Arial Narrow" w:hAnsi="Arial Narrow"/>
          <w:sz w:val="22"/>
          <w:szCs w:val="22"/>
        </w:rPr>
        <w:t>Услуг</w:t>
      </w:r>
      <w:r w:rsidRPr="005C0357">
        <w:rPr>
          <w:rFonts w:ascii="Arial Narrow" w:hAnsi="Arial Narrow"/>
          <w:sz w:val="22"/>
          <w:szCs w:val="22"/>
        </w:rPr>
        <w:t xml:space="preserve">, не подтвержденных соответствующей исполнительной документацией, с целью восстановления исполнительной документации по ним. Оплата Заказчиком таких </w:t>
      </w:r>
      <w:r w:rsidR="00796B25">
        <w:rPr>
          <w:rFonts w:ascii="Arial Narrow" w:hAnsi="Arial Narrow"/>
          <w:sz w:val="22"/>
          <w:szCs w:val="22"/>
        </w:rPr>
        <w:t>Услуг</w:t>
      </w:r>
      <w:r w:rsidR="00796B25" w:rsidRPr="005C0357">
        <w:rPr>
          <w:rFonts w:ascii="Arial Narrow" w:hAnsi="Arial Narrow"/>
          <w:sz w:val="22"/>
          <w:szCs w:val="22"/>
        </w:rPr>
        <w:t xml:space="preserve"> </w:t>
      </w:r>
      <w:r w:rsidRPr="005C0357">
        <w:rPr>
          <w:rFonts w:ascii="Arial Narrow" w:hAnsi="Arial Narrow"/>
          <w:sz w:val="22"/>
          <w:szCs w:val="22"/>
        </w:rPr>
        <w:t xml:space="preserve">осуществляется не ранее восстановления Заказчиком не представленной </w:t>
      </w:r>
      <w:r w:rsidR="003F73A0" w:rsidRPr="00CA79F1">
        <w:rPr>
          <w:rFonts w:ascii="Arial Narrow" w:hAnsi="Arial Narrow"/>
          <w:sz w:val="22"/>
          <w:szCs w:val="22"/>
        </w:rPr>
        <w:t>Субъект</w:t>
      </w:r>
      <w:r w:rsidR="003F73A0">
        <w:rPr>
          <w:rFonts w:ascii="Arial Narrow" w:hAnsi="Arial Narrow"/>
          <w:sz w:val="22"/>
          <w:szCs w:val="22"/>
        </w:rPr>
        <w:t>ом</w:t>
      </w:r>
      <w:r w:rsidR="003F73A0" w:rsidRPr="00CA79F1">
        <w:rPr>
          <w:rFonts w:ascii="Arial Narrow" w:hAnsi="Arial Narrow"/>
          <w:sz w:val="22"/>
          <w:szCs w:val="22"/>
        </w:rPr>
        <w:t xml:space="preserve"> МСП</w:t>
      </w:r>
      <w:r w:rsidRPr="005C0357">
        <w:rPr>
          <w:rFonts w:ascii="Arial Narrow" w:hAnsi="Arial Narrow"/>
          <w:sz w:val="22"/>
          <w:szCs w:val="22"/>
        </w:rPr>
        <w:t xml:space="preserve"> исполнительной документации и производится путем зачета понесенных Заказчиком расходов на восстановление указанной документации в счет любых встречных денежных требований </w:t>
      </w:r>
      <w:r w:rsidR="003F73A0" w:rsidRPr="00CA79F1">
        <w:rPr>
          <w:rFonts w:ascii="Arial Narrow" w:hAnsi="Arial Narrow"/>
          <w:sz w:val="22"/>
          <w:szCs w:val="22"/>
        </w:rPr>
        <w:t>Субъект</w:t>
      </w:r>
      <w:r w:rsidR="003F73A0">
        <w:rPr>
          <w:rFonts w:ascii="Arial Narrow" w:hAnsi="Arial Narrow"/>
          <w:sz w:val="22"/>
          <w:szCs w:val="22"/>
        </w:rPr>
        <w:t>а</w:t>
      </w:r>
      <w:r w:rsidR="003F73A0" w:rsidRPr="00CA79F1">
        <w:rPr>
          <w:rFonts w:ascii="Arial Narrow" w:hAnsi="Arial Narrow"/>
          <w:sz w:val="22"/>
          <w:szCs w:val="22"/>
        </w:rPr>
        <w:t xml:space="preserve"> МСП</w:t>
      </w:r>
      <w:r w:rsidRPr="005C0357">
        <w:rPr>
          <w:rFonts w:ascii="Arial Narrow" w:hAnsi="Arial Narrow"/>
          <w:sz w:val="22"/>
          <w:szCs w:val="22"/>
        </w:rPr>
        <w:t xml:space="preserve"> (в т.ч. к сумме сформированного гарантийного фонда и/или банковской гарантии на исполнение обязательств по Договору).</w:t>
      </w:r>
    </w:p>
    <w:p w14:paraId="04876696" w14:textId="680AF189" w:rsidR="00147DD6" w:rsidRPr="005E516E" w:rsidRDefault="00147DD6" w:rsidP="005E516E">
      <w:pPr>
        <w:pStyle w:val="ad"/>
        <w:rPr>
          <w:rFonts w:ascii="Arial Narrow" w:hAnsi="Arial Narrow"/>
          <w:sz w:val="22"/>
          <w:szCs w:val="22"/>
        </w:rPr>
      </w:pPr>
    </w:p>
    <w:p w14:paraId="2905BC9F" w14:textId="77777777" w:rsidR="00147DD6" w:rsidRPr="005C0357" w:rsidRDefault="00147DD6" w:rsidP="00C23CF6">
      <w:pPr>
        <w:tabs>
          <w:tab w:val="left" w:pos="567"/>
          <w:tab w:val="left" w:pos="1134"/>
        </w:tabs>
        <w:spacing w:after="0" w:line="240" w:lineRule="auto"/>
        <w:jc w:val="both"/>
        <w:rPr>
          <w:rFonts w:ascii="Arial Narrow" w:hAnsi="Arial Narrow"/>
        </w:rPr>
      </w:pPr>
    </w:p>
    <w:p w14:paraId="05C2F763" w14:textId="77777777" w:rsidR="00ED3958" w:rsidRPr="005C0357" w:rsidRDefault="00ED3958" w:rsidP="00C23CF6">
      <w:pPr>
        <w:tabs>
          <w:tab w:val="left" w:pos="567"/>
        </w:tabs>
        <w:rPr>
          <w:rFonts w:ascii="Arial Narrow" w:hAnsi="Arial Narrow"/>
        </w:rPr>
      </w:pPr>
    </w:p>
    <w:sectPr w:rsidR="00ED3958" w:rsidRPr="005C0357">
      <w:headerReference w:type="even" r:id="rId11"/>
      <w:headerReference w:type="default" r:id="rId12"/>
      <w:footerReference w:type="even" r:id="rId13"/>
      <w:footerReference w:type="default" r:id="rId14"/>
      <w:headerReference w:type="first" r:id="rId15"/>
      <w:footerReference w:type="first" r:id="rId1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C4B9E3" w14:textId="77777777" w:rsidR="00B37CB3" w:rsidRDefault="00B37CB3" w:rsidP="00ED3958">
      <w:pPr>
        <w:spacing w:after="0" w:line="240" w:lineRule="auto"/>
      </w:pPr>
      <w:r>
        <w:separator/>
      </w:r>
    </w:p>
  </w:endnote>
  <w:endnote w:type="continuationSeparator" w:id="0">
    <w:p w14:paraId="7B74AA2F" w14:textId="77777777" w:rsidR="00B37CB3" w:rsidRDefault="00B37CB3" w:rsidP="00ED3958">
      <w:pPr>
        <w:spacing w:after="0" w:line="240" w:lineRule="auto"/>
      </w:pPr>
      <w:r>
        <w:continuationSeparator/>
      </w:r>
    </w:p>
  </w:endnote>
  <w:endnote w:type="continuationNotice" w:id="1">
    <w:p w14:paraId="51DAA601" w14:textId="77777777" w:rsidR="00B37CB3" w:rsidRDefault="00B37C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Zhongsong">
    <w:altName w:val="Arial Unicode MS"/>
    <w:charset w:val="86"/>
    <w:family w:val="auto"/>
    <w:pitch w:val="variable"/>
    <w:sig w:usb0="00000000" w:usb1="080F0000" w:usb2="00000010" w:usb3="00000000" w:csb0="0004009F"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74313" w14:textId="77777777" w:rsidR="00B37CB3" w:rsidRDefault="00B37CB3">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879423" w14:textId="77777777" w:rsidR="00B37CB3" w:rsidRDefault="00B37CB3">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3B97DF" w14:textId="77777777" w:rsidR="00B37CB3" w:rsidRDefault="00B37CB3">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FE1913" w14:textId="77777777" w:rsidR="00B37CB3" w:rsidRDefault="00B37CB3" w:rsidP="00ED3958">
      <w:pPr>
        <w:spacing w:after="0" w:line="240" w:lineRule="auto"/>
      </w:pPr>
      <w:r>
        <w:separator/>
      </w:r>
    </w:p>
  </w:footnote>
  <w:footnote w:type="continuationSeparator" w:id="0">
    <w:p w14:paraId="577995A3" w14:textId="77777777" w:rsidR="00B37CB3" w:rsidRDefault="00B37CB3" w:rsidP="00ED3958">
      <w:pPr>
        <w:spacing w:after="0" w:line="240" w:lineRule="auto"/>
      </w:pPr>
      <w:r>
        <w:continuationSeparator/>
      </w:r>
    </w:p>
  </w:footnote>
  <w:footnote w:type="continuationNotice" w:id="1">
    <w:p w14:paraId="1F9A303B" w14:textId="77777777" w:rsidR="00B37CB3" w:rsidRDefault="00B37CB3">
      <w:pPr>
        <w:spacing w:after="0" w:line="240" w:lineRule="auto"/>
      </w:pPr>
    </w:p>
  </w:footnote>
  <w:footnote w:id="2">
    <w:p w14:paraId="46CCB3CD" w14:textId="06E0F129" w:rsidR="00B37CB3" w:rsidRPr="009D3E09" w:rsidRDefault="00B37CB3" w:rsidP="009D3E09">
      <w:pPr>
        <w:pStyle w:val="ad"/>
        <w:tabs>
          <w:tab w:val="left" w:pos="142"/>
          <w:tab w:val="left" w:pos="567"/>
          <w:tab w:val="left" w:pos="1276"/>
        </w:tabs>
        <w:ind w:left="0"/>
        <w:jc w:val="both"/>
        <w:rPr>
          <w:rFonts w:ascii="Arial Narrow" w:hAnsi="Arial Narrow"/>
          <w:sz w:val="20"/>
          <w:szCs w:val="20"/>
        </w:rPr>
      </w:pPr>
      <w:r>
        <w:rPr>
          <w:rStyle w:val="a8"/>
        </w:rPr>
        <w:footnoteRef/>
      </w:r>
      <w:r>
        <w:t xml:space="preserve"> </w:t>
      </w:r>
      <w:r w:rsidRPr="009D3E09">
        <w:rPr>
          <w:rFonts w:ascii="Arial Narrow" w:hAnsi="Arial Narrow"/>
          <w:sz w:val="20"/>
          <w:szCs w:val="20"/>
        </w:rPr>
        <w:t xml:space="preserve">При прохождении вводного инструктажа </w:t>
      </w:r>
      <w:r>
        <w:rPr>
          <w:rFonts w:ascii="Arial Narrow" w:hAnsi="Arial Narrow"/>
          <w:sz w:val="20"/>
          <w:szCs w:val="20"/>
        </w:rPr>
        <w:t xml:space="preserve">должны быть </w:t>
      </w:r>
      <w:r w:rsidRPr="009D3E09">
        <w:rPr>
          <w:rFonts w:ascii="Arial Narrow" w:hAnsi="Arial Narrow"/>
          <w:sz w:val="20"/>
          <w:szCs w:val="20"/>
        </w:rPr>
        <w:t>предоставл</w:t>
      </w:r>
      <w:r>
        <w:rPr>
          <w:rFonts w:ascii="Arial Narrow" w:hAnsi="Arial Narrow"/>
          <w:sz w:val="20"/>
          <w:szCs w:val="20"/>
        </w:rPr>
        <w:t>ены</w:t>
      </w:r>
      <w:r w:rsidRPr="009D3E09">
        <w:rPr>
          <w:rFonts w:ascii="Arial Narrow" w:hAnsi="Arial Narrow"/>
          <w:sz w:val="20"/>
          <w:szCs w:val="20"/>
        </w:rPr>
        <w:t>:</w:t>
      </w:r>
    </w:p>
    <w:p w14:paraId="361A97E4" w14:textId="38CA3ACC" w:rsidR="00B37CB3" w:rsidRPr="009D3E09" w:rsidRDefault="00B37CB3" w:rsidP="009D3E09">
      <w:pPr>
        <w:spacing w:after="0" w:line="240" w:lineRule="auto"/>
        <w:jc w:val="both"/>
        <w:rPr>
          <w:rFonts w:ascii="Arial Narrow" w:hAnsi="Arial Narrow"/>
          <w:sz w:val="20"/>
          <w:szCs w:val="20"/>
        </w:rPr>
      </w:pPr>
      <w:r w:rsidRPr="009D3E09">
        <w:rPr>
          <w:rFonts w:ascii="Arial Narrow" w:hAnsi="Arial Narrow"/>
          <w:sz w:val="20"/>
          <w:szCs w:val="20"/>
        </w:rPr>
        <w:t xml:space="preserve">- </w:t>
      </w:r>
      <w:r>
        <w:rPr>
          <w:rFonts w:ascii="Arial Narrow" w:hAnsi="Arial Narrow"/>
          <w:sz w:val="20"/>
          <w:szCs w:val="20"/>
        </w:rPr>
        <w:t>к</w:t>
      </w:r>
      <w:r w:rsidRPr="009D3E09">
        <w:rPr>
          <w:rFonts w:ascii="Arial Narrow" w:hAnsi="Arial Narrow"/>
          <w:sz w:val="20"/>
          <w:szCs w:val="20"/>
        </w:rPr>
        <w:t>опии заключени</w:t>
      </w:r>
      <w:r>
        <w:rPr>
          <w:rFonts w:ascii="Arial Narrow" w:hAnsi="Arial Narrow"/>
          <w:sz w:val="20"/>
          <w:szCs w:val="20"/>
        </w:rPr>
        <w:t>й</w:t>
      </w:r>
      <w:r w:rsidRPr="009D3E09">
        <w:rPr>
          <w:rFonts w:ascii="Arial Narrow" w:hAnsi="Arial Narrow"/>
          <w:sz w:val="20"/>
          <w:szCs w:val="20"/>
        </w:rPr>
        <w:t xml:space="preserve"> по результатам предварительного (периодического) медицинского осмотра в соответствии с </w:t>
      </w:r>
      <w:r>
        <w:rPr>
          <w:rFonts w:ascii="Arial Narrow" w:hAnsi="Arial Narrow"/>
          <w:sz w:val="20"/>
          <w:szCs w:val="20"/>
        </w:rPr>
        <w:t>применимым законодательством</w:t>
      </w:r>
      <w:r w:rsidRPr="009D3E09">
        <w:rPr>
          <w:rFonts w:ascii="Arial Narrow" w:hAnsi="Arial Narrow"/>
          <w:sz w:val="20"/>
          <w:szCs w:val="20"/>
        </w:rPr>
        <w:t>.</w:t>
      </w:r>
    </w:p>
    <w:p w14:paraId="375D20C4" w14:textId="1F8C86C5" w:rsidR="00B37CB3" w:rsidRPr="00CA79F1" w:rsidRDefault="00B37CB3" w:rsidP="00C0353F">
      <w:pPr>
        <w:spacing w:after="0" w:line="240" w:lineRule="auto"/>
        <w:jc w:val="both"/>
        <w:rPr>
          <w:rFonts w:ascii="Arial Narrow" w:hAnsi="Arial Narrow"/>
          <w:sz w:val="20"/>
          <w:szCs w:val="20"/>
        </w:rPr>
      </w:pPr>
      <w:r w:rsidRPr="009D3E09">
        <w:rPr>
          <w:rFonts w:ascii="Arial Narrow" w:hAnsi="Arial Narrow"/>
          <w:sz w:val="20"/>
          <w:szCs w:val="20"/>
        </w:rPr>
        <w:t xml:space="preserve">- </w:t>
      </w:r>
      <w:r>
        <w:rPr>
          <w:rFonts w:ascii="Arial Narrow" w:hAnsi="Arial Narrow"/>
          <w:sz w:val="20"/>
          <w:szCs w:val="20"/>
        </w:rPr>
        <w:t>к</w:t>
      </w:r>
      <w:r w:rsidRPr="009D3E09">
        <w:rPr>
          <w:rFonts w:ascii="Arial Narrow" w:hAnsi="Arial Narrow"/>
          <w:sz w:val="20"/>
          <w:szCs w:val="20"/>
        </w:rPr>
        <w:t xml:space="preserve">опии решений врачебной комиссии (в письменной форме) в соответствии с </w:t>
      </w:r>
      <w:r>
        <w:rPr>
          <w:rFonts w:ascii="Arial Narrow" w:hAnsi="Arial Narrow"/>
          <w:sz w:val="20"/>
          <w:szCs w:val="20"/>
        </w:rPr>
        <w:t xml:space="preserve">применимым законодательством. </w:t>
      </w:r>
      <w:r w:rsidRPr="00CA79F1">
        <w:rPr>
          <w:rFonts w:ascii="Arial Narrow" w:hAnsi="Arial Narrow"/>
          <w:sz w:val="20"/>
          <w:szCs w:val="20"/>
        </w:rPr>
        <w:t xml:space="preserve">Заказчик вправе отказать персоналу </w:t>
      </w:r>
      <w:r>
        <w:rPr>
          <w:rFonts w:ascii="Arial Narrow" w:hAnsi="Arial Narrow"/>
          <w:sz w:val="20"/>
          <w:szCs w:val="20"/>
        </w:rPr>
        <w:t>Субъекта МСП</w:t>
      </w:r>
      <w:r w:rsidRPr="00CA79F1">
        <w:rPr>
          <w:rFonts w:ascii="Arial Narrow" w:hAnsi="Arial Narrow"/>
          <w:sz w:val="20"/>
          <w:szCs w:val="20"/>
        </w:rPr>
        <w:t xml:space="preserve"> и его субподрядчиков</w:t>
      </w:r>
      <w:r>
        <w:rPr>
          <w:rFonts w:ascii="Arial Narrow" w:hAnsi="Arial Narrow"/>
          <w:sz w:val="20"/>
          <w:szCs w:val="20"/>
        </w:rPr>
        <w:t>/субисполнителей</w:t>
      </w:r>
      <w:r w:rsidRPr="00CA79F1">
        <w:rPr>
          <w:rFonts w:ascii="Arial Narrow" w:hAnsi="Arial Narrow"/>
          <w:sz w:val="20"/>
          <w:szCs w:val="20"/>
        </w:rPr>
        <w:t xml:space="preserve"> в допуске к </w:t>
      </w:r>
      <w:r>
        <w:rPr>
          <w:rFonts w:ascii="Arial Narrow" w:hAnsi="Arial Narrow"/>
          <w:sz w:val="20"/>
          <w:szCs w:val="20"/>
        </w:rPr>
        <w:t>оказанию Услуг</w:t>
      </w:r>
      <w:r w:rsidRPr="00CA79F1">
        <w:rPr>
          <w:rFonts w:ascii="Arial Narrow" w:hAnsi="Arial Narrow"/>
          <w:sz w:val="20"/>
          <w:szCs w:val="20"/>
        </w:rPr>
        <w:t xml:space="preserve"> в случае непредоставления указанной информации </w:t>
      </w:r>
      <w:r>
        <w:rPr>
          <w:rFonts w:ascii="Arial Narrow" w:hAnsi="Arial Narrow"/>
          <w:sz w:val="20"/>
          <w:szCs w:val="20"/>
        </w:rPr>
        <w:t>Субъектом МСП</w:t>
      </w:r>
      <w:r w:rsidRPr="00CA79F1">
        <w:rPr>
          <w:rFonts w:ascii="Arial Narrow" w:hAnsi="Arial Narrow"/>
          <w:sz w:val="20"/>
          <w:szCs w:val="20"/>
        </w:rPr>
        <w:t xml:space="preserve">, либо по причине медицинских противопоказаний к выполнению определенного вида </w:t>
      </w:r>
      <w:r>
        <w:rPr>
          <w:rFonts w:ascii="Arial Narrow" w:hAnsi="Arial Narrow"/>
          <w:sz w:val="20"/>
          <w:szCs w:val="20"/>
        </w:rPr>
        <w:t>услуг</w:t>
      </w:r>
      <w:r w:rsidRPr="00CA79F1">
        <w:rPr>
          <w:rFonts w:ascii="Arial Narrow" w:hAnsi="Arial Narrow"/>
          <w:sz w:val="20"/>
          <w:szCs w:val="20"/>
        </w:rPr>
        <w:t>.</w:t>
      </w:r>
    </w:p>
    <w:p w14:paraId="42E1024C" w14:textId="2DB9AA72" w:rsidR="00B37CB3" w:rsidRPr="00072EF2" w:rsidRDefault="00B37CB3" w:rsidP="009D3E09">
      <w:pPr>
        <w:pStyle w:val="a6"/>
        <w:rPr>
          <w:rFonts w:ascii="Arial Narrow" w:eastAsiaTheme="minorHAnsi" w:hAnsi="Arial Narrow" w:cstheme="minorBidi"/>
          <w:i/>
          <w:iCs w:val="0"/>
          <w:lang w:eastAsia="en-US"/>
        </w:rPr>
      </w:pPr>
    </w:p>
  </w:footnote>
  <w:footnote w:id="3">
    <w:p w14:paraId="4786994E" w14:textId="15694D45" w:rsidR="00B37CB3" w:rsidRDefault="00B37CB3" w:rsidP="00337B59">
      <w:pPr>
        <w:pStyle w:val="a6"/>
        <w:jc w:val="both"/>
      </w:pPr>
      <w:r>
        <w:rPr>
          <w:rStyle w:val="a8"/>
        </w:rPr>
        <w:footnoteRef/>
      </w:r>
      <w:r>
        <w:t xml:space="preserve"> </w:t>
      </w:r>
      <w:r w:rsidRPr="00050A1E">
        <w:rPr>
          <w:rFonts w:ascii="Arial Narrow" w:hAnsi="Arial Narrow"/>
        </w:rPr>
        <w:t>Для целей Договора "лицензией" считается также членство Подрядчика в саморегулируемой организации, являющееся основанием для законного исполнения Подрядчиком обязанностей по настоящему Договору, частично или в полном объеме.</w:t>
      </w:r>
    </w:p>
  </w:footnote>
  <w:footnote w:id="4">
    <w:p w14:paraId="06976D98" w14:textId="40A16359" w:rsidR="00B37CB3" w:rsidRDefault="00B37CB3" w:rsidP="003F73A0">
      <w:pPr>
        <w:pStyle w:val="a6"/>
        <w:jc w:val="both"/>
      </w:pPr>
      <w:r>
        <w:rPr>
          <w:rStyle w:val="a8"/>
        </w:rPr>
        <w:footnoteRef/>
      </w:r>
      <w:r>
        <w:t xml:space="preserve"> Стороны подтверждают, что указанные в п.9.1., 9.2. гарантии и заверения не распространяются на выполнение реверс-инжиниринга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D364A" w14:textId="77777777" w:rsidR="00B37CB3" w:rsidRDefault="00B37CB3">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925FD" w14:textId="77777777" w:rsidR="00B37CB3" w:rsidRDefault="00B37CB3">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239C5" w14:textId="77777777" w:rsidR="00B37CB3" w:rsidRDefault="00B37CB3">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23DB5"/>
    <w:multiLevelType w:val="multilevel"/>
    <w:tmpl w:val="3114315C"/>
    <w:name w:val="Definition Numbering List"/>
    <w:lvl w:ilvl="0">
      <w:start w:val="1"/>
      <w:numFmt w:val="none"/>
      <w:pStyle w:val="a"/>
      <w:lvlText w:val=""/>
      <w:lvlJc w:val="left"/>
      <w:pPr>
        <w:tabs>
          <w:tab w:val="num" w:pos="720"/>
        </w:tabs>
        <w:ind w:left="720" w:firstLine="0"/>
      </w:pPr>
      <w:rPr>
        <w:rFonts w:hint="default"/>
        <w:caps w:val="0"/>
        <w:effect w:val="none"/>
      </w:rPr>
    </w:lvl>
    <w:lvl w:ilvl="1">
      <w:start w:val="1"/>
      <w:numFmt w:val="none"/>
      <w:pStyle w:val="2"/>
      <w:lvlText w:val=""/>
      <w:lvlJc w:val="left"/>
      <w:pPr>
        <w:tabs>
          <w:tab w:val="num" w:pos="720"/>
        </w:tabs>
        <w:ind w:left="720" w:firstLine="0"/>
      </w:pPr>
      <w:rPr>
        <w:rFonts w:hint="default"/>
        <w:caps w:val="0"/>
        <w:effect w:val="none"/>
      </w:rPr>
    </w:lvl>
    <w:lvl w:ilvl="2">
      <w:start w:val="1"/>
      <w:numFmt w:val="lowerLetter"/>
      <w:pStyle w:val="DefinitionNumbering1"/>
      <w:lvlText w:val="(%3)"/>
      <w:lvlJc w:val="left"/>
      <w:pPr>
        <w:tabs>
          <w:tab w:val="num" w:pos="1440"/>
        </w:tabs>
        <w:ind w:left="1440" w:hanging="720"/>
      </w:pPr>
      <w:rPr>
        <w:rFonts w:hint="default"/>
        <w:caps w:val="0"/>
        <w:effect w:val="none"/>
      </w:rPr>
    </w:lvl>
    <w:lvl w:ilvl="3">
      <w:start w:val="1"/>
      <w:numFmt w:val="lowerRoman"/>
      <w:pStyle w:val="DefinitionNumbering2"/>
      <w:lvlText w:val="(%4)"/>
      <w:lvlJc w:val="left"/>
      <w:pPr>
        <w:tabs>
          <w:tab w:val="num" w:pos="2160"/>
        </w:tabs>
        <w:ind w:left="2160" w:hanging="720"/>
      </w:pPr>
      <w:rPr>
        <w:rFonts w:hint="default"/>
        <w:caps w:val="0"/>
        <w:effect w:val="none"/>
      </w:rPr>
    </w:lvl>
    <w:lvl w:ilvl="4">
      <w:start w:val="1"/>
      <w:numFmt w:val="upperLetter"/>
      <w:pStyle w:val="DefinitionNumbering3"/>
      <w:lvlText w:val="(%5)"/>
      <w:lvlJc w:val="left"/>
      <w:pPr>
        <w:tabs>
          <w:tab w:val="num" w:pos="2880"/>
        </w:tabs>
        <w:ind w:left="2880" w:hanging="720"/>
      </w:pPr>
      <w:rPr>
        <w:rFonts w:hint="default"/>
        <w:caps w:val="0"/>
        <w:effect w:val="none"/>
      </w:rPr>
    </w:lvl>
    <w:lvl w:ilvl="5">
      <w:start w:val="1"/>
      <w:numFmt w:val="none"/>
      <w:pStyle w:val="DefinitionNumbering4"/>
      <w:lvlText w:val=""/>
      <w:lvlJc w:val="left"/>
      <w:pPr>
        <w:tabs>
          <w:tab w:val="num" w:pos="2880"/>
        </w:tabs>
        <w:ind w:left="2880" w:hanging="720"/>
      </w:pPr>
      <w:rPr>
        <w:rFonts w:hint="default"/>
        <w:caps w:val="0"/>
        <w:effect w:val="none"/>
      </w:rPr>
    </w:lvl>
    <w:lvl w:ilvl="6">
      <w:start w:val="1"/>
      <w:numFmt w:val="none"/>
      <w:pStyle w:val="DefinitionNumbering5"/>
      <w:lvlText w:val=""/>
      <w:lvlJc w:val="left"/>
      <w:pPr>
        <w:tabs>
          <w:tab w:val="num" w:pos="2880"/>
        </w:tabs>
        <w:ind w:left="2880" w:hanging="720"/>
      </w:pPr>
      <w:rPr>
        <w:rFonts w:hint="default"/>
        <w:caps w:val="0"/>
        <w:effect w:val="none"/>
      </w:rPr>
    </w:lvl>
    <w:lvl w:ilvl="7">
      <w:start w:val="1"/>
      <w:numFmt w:val="none"/>
      <w:pStyle w:val="DefinitionNumbering6"/>
      <w:lvlText w:val=""/>
      <w:lvlJc w:val="left"/>
      <w:pPr>
        <w:tabs>
          <w:tab w:val="num" w:pos="2880"/>
        </w:tabs>
        <w:ind w:left="2880" w:hanging="720"/>
      </w:pPr>
      <w:rPr>
        <w:rFonts w:hint="default"/>
        <w:caps w:val="0"/>
        <w:effect w:val="none"/>
      </w:rPr>
    </w:lvl>
    <w:lvl w:ilvl="8">
      <w:start w:val="1"/>
      <w:numFmt w:val="none"/>
      <w:pStyle w:val="DefinitionNumbering7"/>
      <w:lvlText w:val=""/>
      <w:lvlJc w:val="left"/>
      <w:pPr>
        <w:tabs>
          <w:tab w:val="num" w:pos="2880"/>
        </w:tabs>
        <w:ind w:left="2880" w:hanging="720"/>
      </w:pPr>
      <w:rPr>
        <w:rFonts w:hint="default"/>
        <w:caps w:val="0"/>
        <w:effect w:val="none"/>
      </w:rPr>
    </w:lvl>
  </w:abstractNum>
  <w:abstractNum w:abstractNumId="1" w15:restartNumberingAfterBreak="0">
    <w:nsid w:val="05BB78B0"/>
    <w:multiLevelType w:val="hybridMultilevel"/>
    <w:tmpl w:val="6F0EE8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7FF6067"/>
    <w:multiLevelType w:val="multilevel"/>
    <w:tmpl w:val="2F867EEE"/>
    <w:lvl w:ilvl="0">
      <w:start w:val="4"/>
      <w:numFmt w:val="decimal"/>
      <w:lvlText w:val="%1."/>
      <w:lvlJc w:val="left"/>
      <w:pPr>
        <w:ind w:left="495" w:hanging="495"/>
      </w:pPr>
      <w:rPr>
        <w:rFonts w:hint="default"/>
      </w:rPr>
    </w:lvl>
    <w:lvl w:ilvl="1">
      <w:start w:val="1"/>
      <w:numFmt w:val="decimal"/>
      <w:lvlText w:val="%1.%2."/>
      <w:lvlJc w:val="left"/>
      <w:pPr>
        <w:ind w:left="778" w:hanging="495"/>
      </w:pPr>
      <w:rPr>
        <w:rFonts w:hint="default"/>
        <w:b w:val="0"/>
        <w:i w:val="0"/>
        <w:strike w:val="0"/>
        <w:color w:val="auto"/>
      </w:rPr>
    </w:lvl>
    <w:lvl w:ilvl="2">
      <w:start w:val="1"/>
      <w:numFmt w:val="decimal"/>
      <w:lvlText w:val="%1.%2.%3."/>
      <w:lvlJc w:val="left"/>
      <w:pPr>
        <w:ind w:left="1146" w:hanging="720"/>
      </w:pPr>
      <w:rPr>
        <w:rFonts w:hint="default"/>
        <w:b w:val="0"/>
        <w:i w:val="0"/>
        <w:strike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 w15:restartNumberingAfterBreak="0">
    <w:nsid w:val="08F24E90"/>
    <w:multiLevelType w:val="hybridMultilevel"/>
    <w:tmpl w:val="57FE32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1B16027"/>
    <w:multiLevelType w:val="multilevel"/>
    <w:tmpl w:val="07E433A6"/>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5964C92"/>
    <w:multiLevelType w:val="multilevel"/>
    <w:tmpl w:val="D662E84C"/>
    <w:lvl w:ilvl="0">
      <w:start w:val="5"/>
      <w:numFmt w:val="decimal"/>
      <w:lvlText w:val="%1"/>
      <w:lvlJc w:val="left"/>
      <w:pPr>
        <w:ind w:left="1069" w:hanging="360"/>
      </w:pPr>
      <w:rPr>
        <w:rFonts w:hint="default"/>
      </w:rPr>
    </w:lvl>
    <w:lvl w:ilvl="1">
      <w:start w:val="7"/>
      <w:numFmt w:val="decimal"/>
      <w:isLgl/>
      <w:lvlText w:val="%1.%2."/>
      <w:lvlJc w:val="left"/>
      <w:pPr>
        <w:ind w:left="1080" w:hanging="360"/>
      </w:pPr>
      <w:rPr>
        <w:rFonts w:hint="default"/>
      </w:rPr>
    </w:lvl>
    <w:lvl w:ilvl="2">
      <w:start w:val="1"/>
      <w:numFmt w:val="decimal"/>
      <w:isLgl/>
      <w:lvlText w:val="%1.%2.%3."/>
      <w:lvlJc w:val="left"/>
      <w:pPr>
        <w:ind w:left="1451" w:hanging="720"/>
      </w:pPr>
      <w:rPr>
        <w:rFonts w:hint="default"/>
      </w:rPr>
    </w:lvl>
    <w:lvl w:ilvl="3">
      <w:start w:val="1"/>
      <w:numFmt w:val="decimal"/>
      <w:isLgl/>
      <w:lvlText w:val="%1.%2.%3.%4."/>
      <w:lvlJc w:val="left"/>
      <w:pPr>
        <w:ind w:left="1462" w:hanging="720"/>
      </w:pPr>
      <w:rPr>
        <w:rFonts w:hint="default"/>
      </w:rPr>
    </w:lvl>
    <w:lvl w:ilvl="4">
      <w:start w:val="1"/>
      <w:numFmt w:val="decimal"/>
      <w:isLgl/>
      <w:lvlText w:val="%1.%2.%3.%4.%5."/>
      <w:lvlJc w:val="left"/>
      <w:pPr>
        <w:ind w:left="1473" w:hanging="720"/>
      </w:pPr>
      <w:rPr>
        <w:rFonts w:hint="default"/>
      </w:rPr>
    </w:lvl>
    <w:lvl w:ilvl="5">
      <w:start w:val="1"/>
      <w:numFmt w:val="decimal"/>
      <w:isLgl/>
      <w:lvlText w:val="%1.%2.%3.%4.%5.%6."/>
      <w:lvlJc w:val="left"/>
      <w:pPr>
        <w:ind w:left="1844" w:hanging="1080"/>
      </w:pPr>
      <w:rPr>
        <w:rFonts w:hint="default"/>
      </w:rPr>
    </w:lvl>
    <w:lvl w:ilvl="6">
      <w:start w:val="1"/>
      <w:numFmt w:val="decimal"/>
      <w:isLgl/>
      <w:lvlText w:val="%1.%2.%3.%4.%5.%6.%7."/>
      <w:lvlJc w:val="left"/>
      <w:pPr>
        <w:ind w:left="1855" w:hanging="108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237" w:hanging="1440"/>
      </w:pPr>
      <w:rPr>
        <w:rFonts w:hint="default"/>
      </w:rPr>
    </w:lvl>
  </w:abstractNum>
  <w:abstractNum w:abstractNumId="6" w15:restartNumberingAfterBreak="0">
    <w:nsid w:val="170674BE"/>
    <w:multiLevelType w:val="hybridMultilevel"/>
    <w:tmpl w:val="E4180CFE"/>
    <w:lvl w:ilvl="0" w:tplc="9E70AA7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7124825"/>
    <w:multiLevelType w:val="hybridMultilevel"/>
    <w:tmpl w:val="0EE833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76C08FC"/>
    <w:multiLevelType w:val="hybridMultilevel"/>
    <w:tmpl w:val="B7D60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E41776"/>
    <w:multiLevelType w:val="multilevel"/>
    <w:tmpl w:val="A8D8023E"/>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b w:val="0"/>
        <w:i w:val="0"/>
        <w:color w:val="auto"/>
      </w:rPr>
    </w:lvl>
    <w:lvl w:ilvl="2">
      <w:start w:val="1"/>
      <w:numFmt w:val="decimal"/>
      <w:lvlText w:val="%1.%2.%3."/>
      <w:lvlJc w:val="left"/>
      <w:pPr>
        <w:ind w:left="720" w:hanging="720"/>
      </w:pPr>
      <w:rPr>
        <w:rFonts w:hint="default"/>
        <w:b w:val="0"/>
        <w:i w:val="0"/>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36CE4B66"/>
    <w:multiLevelType w:val="multilevel"/>
    <w:tmpl w:val="EB2A3962"/>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eastAsia="Times New Roman" w:hint="default"/>
        <w:sz w:val="22"/>
        <w:szCs w:val="22"/>
        <w:u w:val="none"/>
      </w:rPr>
    </w:lvl>
    <w:lvl w:ilvl="2">
      <w:start w:val="1"/>
      <w:numFmt w:val="decimal"/>
      <w:isLgl/>
      <w:lvlText w:val="%1.%2.%3."/>
      <w:lvlJc w:val="left"/>
      <w:pPr>
        <w:ind w:left="1080" w:hanging="720"/>
      </w:pPr>
      <w:rPr>
        <w:rFonts w:eastAsia="Times New Roman" w:hint="default"/>
        <w:sz w:val="21"/>
        <w:u w:val="none"/>
      </w:rPr>
    </w:lvl>
    <w:lvl w:ilvl="3">
      <w:start w:val="1"/>
      <w:numFmt w:val="decimal"/>
      <w:isLgl/>
      <w:lvlText w:val="%1.%2.%3.%4."/>
      <w:lvlJc w:val="left"/>
      <w:pPr>
        <w:ind w:left="1080" w:hanging="720"/>
      </w:pPr>
      <w:rPr>
        <w:rFonts w:eastAsia="Times New Roman" w:hint="default"/>
        <w:sz w:val="21"/>
        <w:u w:val="single"/>
      </w:rPr>
    </w:lvl>
    <w:lvl w:ilvl="4">
      <w:start w:val="1"/>
      <w:numFmt w:val="decimal"/>
      <w:isLgl/>
      <w:lvlText w:val="%1.%2.%3.%4.%5."/>
      <w:lvlJc w:val="left"/>
      <w:pPr>
        <w:ind w:left="1440" w:hanging="1080"/>
      </w:pPr>
      <w:rPr>
        <w:rFonts w:eastAsia="Times New Roman" w:hint="default"/>
        <w:sz w:val="21"/>
        <w:u w:val="single"/>
      </w:rPr>
    </w:lvl>
    <w:lvl w:ilvl="5">
      <w:start w:val="1"/>
      <w:numFmt w:val="decimal"/>
      <w:isLgl/>
      <w:lvlText w:val="%1.%2.%3.%4.%5.%6."/>
      <w:lvlJc w:val="left"/>
      <w:pPr>
        <w:ind w:left="1440" w:hanging="1080"/>
      </w:pPr>
      <w:rPr>
        <w:rFonts w:eastAsia="Times New Roman" w:hint="default"/>
        <w:sz w:val="21"/>
        <w:u w:val="single"/>
      </w:rPr>
    </w:lvl>
    <w:lvl w:ilvl="6">
      <w:start w:val="1"/>
      <w:numFmt w:val="decimal"/>
      <w:isLgl/>
      <w:lvlText w:val="%1.%2.%3.%4.%5.%6.%7."/>
      <w:lvlJc w:val="left"/>
      <w:pPr>
        <w:ind w:left="1800" w:hanging="1440"/>
      </w:pPr>
      <w:rPr>
        <w:rFonts w:eastAsia="Times New Roman" w:hint="default"/>
        <w:sz w:val="21"/>
        <w:u w:val="single"/>
      </w:rPr>
    </w:lvl>
    <w:lvl w:ilvl="7">
      <w:start w:val="1"/>
      <w:numFmt w:val="decimal"/>
      <w:isLgl/>
      <w:lvlText w:val="%1.%2.%3.%4.%5.%6.%7.%8."/>
      <w:lvlJc w:val="left"/>
      <w:pPr>
        <w:ind w:left="1800" w:hanging="1440"/>
      </w:pPr>
      <w:rPr>
        <w:rFonts w:eastAsia="Times New Roman" w:hint="default"/>
        <w:sz w:val="21"/>
        <w:u w:val="single"/>
      </w:rPr>
    </w:lvl>
    <w:lvl w:ilvl="8">
      <w:start w:val="1"/>
      <w:numFmt w:val="decimal"/>
      <w:isLgl/>
      <w:lvlText w:val="%1.%2.%3.%4.%5.%6.%7.%8.%9."/>
      <w:lvlJc w:val="left"/>
      <w:pPr>
        <w:ind w:left="2160" w:hanging="1800"/>
      </w:pPr>
      <w:rPr>
        <w:rFonts w:eastAsia="Times New Roman" w:hint="default"/>
        <w:sz w:val="21"/>
        <w:u w:val="single"/>
      </w:rPr>
    </w:lvl>
  </w:abstractNum>
  <w:abstractNum w:abstractNumId="11" w15:restartNumberingAfterBreak="0">
    <w:nsid w:val="3AB57E52"/>
    <w:multiLevelType w:val="multilevel"/>
    <w:tmpl w:val="E2046564"/>
    <w:lvl w:ilvl="0">
      <w:start w:val="2"/>
      <w:numFmt w:val="decimal"/>
      <w:lvlText w:val="%1."/>
      <w:lvlJc w:val="left"/>
      <w:pPr>
        <w:ind w:left="405" w:hanging="405"/>
      </w:pPr>
      <w:rPr>
        <w:rFonts w:hint="default"/>
      </w:rPr>
    </w:lvl>
    <w:lvl w:ilvl="1">
      <w:start w:val="16"/>
      <w:numFmt w:val="decimal"/>
      <w:lvlText w:val="%1.%2."/>
      <w:lvlJc w:val="left"/>
      <w:pPr>
        <w:ind w:left="1191" w:hanging="40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078" w:hanging="720"/>
      </w:pPr>
      <w:rPr>
        <w:rFonts w:hint="default"/>
      </w:rPr>
    </w:lvl>
    <w:lvl w:ilvl="4">
      <w:start w:val="1"/>
      <w:numFmt w:val="decimal"/>
      <w:lvlText w:val="%1.%2.%3.%4.%5."/>
      <w:lvlJc w:val="left"/>
      <w:pPr>
        <w:ind w:left="4224" w:hanging="1080"/>
      </w:pPr>
      <w:rPr>
        <w:rFonts w:hint="default"/>
      </w:rPr>
    </w:lvl>
    <w:lvl w:ilvl="5">
      <w:start w:val="1"/>
      <w:numFmt w:val="decimal"/>
      <w:lvlText w:val="%1.%2.%3.%4.%5.%6."/>
      <w:lvlJc w:val="left"/>
      <w:pPr>
        <w:ind w:left="5010" w:hanging="1080"/>
      </w:pPr>
      <w:rPr>
        <w:rFonts w:hint="default"/>
      </w:rPr>
    </w:lvl>
    <w:lvl w:ilvl="6">
      <w:start w:val="1"/>
      <w:numFmt w:val="decimal"/>
      <w:lvlText w:val="%1.%2.%3.%4.%5.%6.%7."/>
      <w:lvlJc w:val="left"/>
      <w:pPr>
        <w:ind w:left="5796" w:hanging="1080"/>
      </w:pPr>
      <w:rPr>
        <w:rFonts w:hint="default"/>
      </w:rPr>
    </w:lvl>
    <w:lvl w:ilvl="7">
      <w:start w:val="1"/>
      <w:numFmt w:val="decimal"/>
      <w:lvlText w:val="%1.%2.%3.%4.%5.%6.%7.%8."/>
      <w:lvlJc w:val="left"/>
      <w:pPr>
        <w:ind w:left="6942" w:hanging="1440"/>
      </w:pPr>
      <w:rPr>
        <w:rFonts w:hint="default"/>
      </w:rPr>
    </w:lvl>
    <w:lvl w:ilvl="8">
      <w:start w:val="1"/>
      <w:numFmt w:val="decimal"/>
      <w:lvlText w:val="%1.%2.%3.%4.%5.%6.%7.%8.%9."/>
      <w:lvlJc w:val="left"/>
      <w:pPr>
        <w:ind w:left="7728" w:hanging="1440"/>
      </w:pPr>
      <w:rPr>
        <w:rFonts w:hint="default"/>
      </w:rPr>
    </w:lvl>
  </w:abstractNum>
  <w:abstractNum w:abstractNumId="12" w15:restartNumberingAfterBreak="0">
    <w:nsid w:val="3DAB7D54"/>
    <w:multiLevelType w:val="hybridMultilevel"/>
    <w:tmpl w:val="B112A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E586CDF"/>
    <w:multiLevelType w:val="multilevel"/>
    <w:tmpl w:val="24843394"/>
    <w:lvl w:ilvl="0">
      <w:start w:val="1"/>
      <w:numFmt w:val="decimal"/>
      <w:lvlText w:val="%1."/>
      <w:lvlJc w:val="left"/>
      <w:pPr>
        <w:ind w:left="3479" w:hanging="360"/>
      </w:pPr>
    </w:lvl>
    <w:lvl w:ilvl="1">
      <w:start w:val="1"/>
      <w:numFmt w:val="decimal"/>
      <w:lvlText w:val="%1.%2."/>
      <w:lvlJc w:val="left"/>
      <w:pPr>
        <w:ind w:left="1287" w:hanging="360"/>
      </w:pPr>
      <w:rPr>
        <w:b w:val="0"/>
        <w:i w:val="0"/>
        <w:color w:val="auto"/>
      </w:rPr>
    </w:lvl>
    <w:lvl w:ilvl="2">
      <w:start w:val="1"/>
      <w:numFmt w:val="decimal"/>
      <w:lvlText w:val="%1.%2.%3."/>
      <w:lvlJc w:val="left"/>
      <w:pPr>
        <w:ind w:left="1146" w:hanging="720"/>
      </w:pPr>
      <w:rPr>
        <w:b w:val="0"/>
        <w:i w:val="0"/>
        <w:strike w:val="0"/>
        <w:color w:val="auto"/>
      </w:rPr>
    </w:lvl>
    <w:lvl w:ilvl="3">
      <w:start w:val="1"/>
      <w:numFmt w:val="decimal"/>
      <w:lvlText w:val="%1.%2.%3.%4."/>
      <w:lvlJc w:val="left"/>
      <w:pPr>
        <w:ind w:left="1647" w:hanging="720"/>
      </w:pPr>
    </w:lvl>
    <w:lvl w:ilvl="4">
      <w:start w:val="1"/>
      <w:numFmt w:val="decimal"/>
      <w:lvlText w:val="%1.%2.%3.%4.%5."/>
      <w:lvlJc w:val="left"/>
      <w:pPr>
        <w:ind w:left="2007" w:hanging="1080"/>
      </w:pPr>
    </w:lvl>
    <w:lvl w:ilvl="5">
      <w:start w:val="1"/>
      <w:numFmt w:val="decimal"/>
      <w:lvlText w:val="%1.%2.%3.%4.%5.%6."/>
      <w:lvlJc w:val="left"/>
      <w:pPr>
        <w:ind w:left="2007" w:hanging="1080"/>
      </w:pPr>
    </w:lvl>
    <w:lvl w:ilvl="6">
      <w:start w:val="1"/>
      <w:numFmt w:val="decimal"/>
      <w:lvlText w:val="%1.%2.%3.%4.%5.%6.%7."/>
      <w:lvlJc w:val="left"/>
      <w:pPr>
        <w:ind w:left="2367" w:hanging="1440"/>
      </w:pPr>
    </w:lvl>
    <w:lvl w:ilvl="7">
      <w:start w:val="1"/>
      <w:numFmt w:val="decimal"/>
      <w:lvlText w:val="%1.%2.%3.%4.%5.%6.%7.%8."/>
      <w:lvlJc w:val="left"/>
      <w:pPr>
        <w:ind w:left="2367" w:hanging="1440"/>
      </w:pPr>
    </w:lvl>
    <w:lvl w:ilvl="8">
      <w:start w:val="1"/>
      <w:numFmt w:val="decimal"/>
      <w:lvlText w:val="%1.%2.%3.%4.%5.%6.%7.%8.%9."/>
      <w:lvlJc w:val="left"/>
      <w:pPr>
        <w:ind w:left="2727" w:hanging="1800"/>
      </w:pPr>
    </w:lvl>
  </w:abstractNum>
  <w:abstractNum w:abstractNumId="14" w15:restartNumberingAfterBreak="0">
    <w:nsid w:val="3ECB3DDB"/>
    <w:multiLevelType w:val="multilevel"/>
    <w:tmpl w:val="5C301F30"/>
    <w:lvl w:ilvl="0">
      <w:start w:val="1"/>
      <w:numFmt w:val="decimal"/>
      <w:lvlText w:val="%1."/>
      <w:lvlJc w:val="left"/>
      <w:pPr>
        <w:ind w:left="720" w:hanging="360"/>
      </w:pPr>
      <w:rPr>
        <w:rFonts w:hint="default"/>
      </w:rPr>
    </w:lvl>
    <w:lvl w:ilvl="1">
      <w:start w:val="1"/>
      <w:numFmt w:val="bullet"/>
      <w:lvlText w:val=""/>
      <w:lvlJc w:val="left"/>
      <w:pPr>
        <w:ind w:left="1506" w:hanging="360"/>
      </w:pPr>
      <w:rPr>
        <w:rFonts w:ascii="Symbol" w:hAnsi="Symbol" w:hint="default"/>
      </w:rPr>
    </w:lvl>
    <w:lvl w:ilvl="2">
      <w:start w:val="1"/>
      <w:numFmt w:val="decimal"/>
      <w:isLgl/>
      <w:lvlText w:val="%1.%2.%3."/>
      <w:lvlJc w:val="left"/>
      <w:pPr>
        <w:ind w:left="265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156" w:hanging="108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088" w:hanging="1440"/>
      </w:pPr>
      <w:rPr>
        <w:rFonts w:hint="default"/>
      </w:rPr>
    </w:lvl>
  </w:abstractNum>
  <w:abstractNum w:abstractNumId="15" w15:restartNumberingAfterBreak="0">
    <w:nsid w:val="3F172937"/>
    <w:multiLevelType w:val="multilevel"/>
    <w:tmpl w:val="0762821E"/>
    <w:lvl w:ilvl="0">
      <w:start w:val="1"/>
      <w:numFmt w:val="decimal"/>
      <w:lvlText w:val="%1."/>
      <w:lvlJc w:val="left"/>
      <w:pPr>
        <w:ind w:left="720" w:hanging="360"/>
      </w:pPr>
      <w:rPr>
        <w:rFonts w:hint="default"/>
      </w:rPr>
    </w:lvl>
    <w:lvl w:ilvl="1">
      <w:start w:val="1"/>
      <w:numFmt w:val="decimal"/>
      <w:isLgl/>
      <w:lvlText w:val="%1.%2."/>
      <w:lvlJc w:val="left"/>
      <w:pPr>
        <w:ind w:left="1506" w:hanging="360"/>
      </w:pPr>
      <w:rPr>
        <w:rFonts w:hint="default"/>
      </w:rPr>
    </w:lvl>
    <w:lvl w:ilvl="2">
      <w:start w:val="1"/>
      <w:numFmt w:val="decimal"/>
      <w:isLgl/>
      <w:lvlText w:val="%1.%2.%3."/>
      <w:lvlJc w:val="left"/>
      <w:pPr>
        <w:ind w:left="265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156" w:hanging="108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088" w:hanging="1440"/>
      </w:pPr>
      <w:rPr>
        <w:rFonts w:hint="default"/>
      </w:rPr>
    </w:lvl>
  </w:abstractNum>
  <w:abstractNum w:abstractNumId="16" w15:restartNumberingAfterBreak="0">
    <w:nsid w:val="3F3F13F7"/>
    <w:multiLevelType w:val="multilevel"/>
    <w:tmpl w:val="1EB800CE"/>
    <w:lvl w:ilvl="0">
      <w:start w:val="1"/>
      <w:numFmt w:val="decimal"/>
      <w:lvlText w:val="%1."/>
      <w:lvlJc w:val="left"/>
      <w:pPr>
        <w:ind w:left="907" w:hanging="360"/>
      </w:pPr>
      <w:rPr>
        <w:rFonts w:hint="default"/>
      </w:rPr>
    </w:lvl>
    <w:lvl w:ilvl="1">
      <w:start w:val="1"/>
      <w:numFmt w:val="bullet"/>
      <w:lvlText w:val=""/>
      <w:lvlJc w:val="left"/>
      <w:pPr>
        <w:ind w:left="360" w:hanging="360"/>
      </w:pPr>
      <w:rPr>
        <w:rFonts w:ascii="Symbol" w:hAnsi="Symbol" w:hint="default"/>
        <w:b w:val="0"/>
      </w:rPr>
    </w:lvl>
    <w:lvl w:ilvl="2">
      <w:start w:val="1"/>
      <w:numFmt w:val="decimal"/>
      <w:lvlText w:val="%1.%2.%3."/>
      <w:lvlJc w:val="left"/>
      <w:pPr>
        <w:ind w:left="1267" w:hanging="720"/>
      </w:pPr>
    </w:lvl>
    <w:lvl w:ilvl="3">
      <w:start w:val="1"/>
      <w:numFmt w:val="decimal"/>
      <w:isLgl/>
      <w:lvlText w:val="%1.%2.%3.%4."/>
      <w:lvlJc w:val="left"/>
      <w:pPr>
        <w:ind w:left="1267" w:hanging="720"/>
      </w:pPr>
      <w:rPr>
        <w:rFonts w:hint="default"/>
      </w:rPr>
    </w:lvl>
    <w:lvl w:ilvl="4">
      <w:start w:val="1"/>
      <w:numFmt w:val="decimal"/>
      <w:isLgl/>
      <w:lvlText w:val="%1.%2.%3.%4.%5."/>
      <w:lvlJc w:val="left"/>
      <w:pPr>
        <w:ind w:left="1627" w:hanging="1080"/>
      </w:pPr>
      <w:rPr>
        <w:rFonts w:hint="default"/>
      </w:rPr>
    </w:lvl>
    <w:lvl w:ilvl="5">
      <w:start w:val="1"/>
      <w:numFmt w:val="decimal"/>
      <w:isLgl/>
      <w:lvlText w:val="%1.%2.%3.%4.%5.%6."/>
      <w:lvlJc w:val="left"/>
      <w:pPr>
        <w:ind w:left="1627" w:hanging="1080"/>
      </w:pPr>
      <w:rPr>
        <w:rFonts w:hint="default"/>
      </w:rPr>
    </w:lvl>
    <w:lvl w:ilvl="6">
      <w:start w:val="1"/>
      <w:numFmt w:val="decimal"/>
      <w:isLgl/>
      <w:lvlText w:val="%1.%2.%3.%4.%5.%6.%7."/>
      <w:lvlJc w:val="left"/>
      <w:pPr>
        <w:ind w:left="1987" w:hanging="1440"/>
      </w:pPr>
      <w:rPr>
        <w:rFonts w:hint="default"/>
      </w:rPr>
    </w:lvl>
    <w:lvl w:ilvl="7">
      <w:start w:val="1"/>
      <w:numFmt w:val="decimal"/>
      <w:isLgl/>
      <w:lvlText w:val="%1.%2.%3.%4.%5.%6.%7.%8."/>
      <w:lvlJc w:val="left"/>
      <w:pPr>
        <w:ind w:left="1987" w:hanging="1440"/>
      </w:pPr>
      <w:rPr>
        <w:rFonts w:hint="default"/>
      </w:rPr>
    </w:lvl>
    <w:lvl w:ilvl="8">
      <w:start w:val="1"/>
      <w:numFmt w:val="decimal"/>
      <w:isLgl/>
      <w:lvlText w:val="%1.%2.%3.%4.%5.%6.%7.%8.%9."/>
      <w:lvlJc w:val="left"/>
      <w:pPr>
        <w:ind w:left="1987" w:hanging="1440"/>
      </w:pPr>
      <w:rPr>
        <w:rFonts w:hint="default"/>
      </w:rPr>
    </w:lvl>
  </w:abstractNum>
  <w:abstractNum w:abstractNumId="17" w15:restartNumberingAfterBreak="0">
    <w:nsid w:val="4CC20283"/>
    <w:multiLevelType w:val="multilevel"/>
    <w:tmpl w:val="2F507CE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440" w:hanging="720"/>
      </w:pPr>
      <w:rPr>
        <w:rFonts w:hint="default"/>
      </w:rPr>
    </w:lvl>
    <w:lvl w:ilvl="3">
      <w:start w:val="1"/>
      <w:numFmt w:val="lowerLetter"/>
      <w:lvlText w:val="%4)"/>
      <w:lvlJc w:val="left"/>
      <w:pPr>
        <w:ind w:left="1080" w:hanging="360"/>
      </w:p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8" w15:restartNumberingAfterBreak="0">
    <w:nsid w:val="4FD27BB0"/>
    <w:multiLevelType w:val="multilevel"/>
    <w:tmpl w:val="2F867EEE"/>
    <w:lvl w:ilvl="0">
      <w:start w:val="4"/>
      <w:numFmt w:val="decimal"/>
      <w:lvlText w:val="%1."/>
      <w:lvlJc w:val="left"/>
      <w:pPr>
        <w:ind w:left="495" w:hanging="495"/>
      </w:pPr>
      <w:rPr>
        <w:rFonts w:hint="default"/>
      </w:rPr>
    </w:lvl>
    <w:lvl w:ilvl="1">
      <w:start w:val="1"/>
      <w:numFmt w:val="decimal"/>
      <w:lvlText w:val="%1.%2."/>
      <w:lvlJc w:val="left"/>
      <w:pPr>
        <w:ind w:left="778" w:hanging="495"/>
      </w:pPr>
      <w:rPr>
        <w:rFonts w:hint="default"/>
        <w:b w:val="0"/>
        <w:i w:val="0"/>
        <w:strike w:val="0"/>
        <w:color w:val="auto"/>
      </w:rPr>
    </w:lvl>
    <w:lvl w:ilvl="2">
      <w:start w:val="1"/>
      <w:numFmt w:val="decimal"/>
      <w:lvlText w:val="%1.%2.%3."/>
      <w:lvlJc w:val="left"/>
      <w:pPr>
        <w:ind w:left="1146" w:hanging="720"/>
      </w:pPr>
      <w:rPr>
        <w:rFonts w:hint="default"/>
        <w:b w:val="0"/>
        <w:i w:val="0"/>
        <w:strike w:val="0"/>
        <w:color w:val="auto"/>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9" w15:restartNumberingAfterBreak="0">
    <w:nsid w:val="51200365"/>
    <w:multiLevelType w:val="multilevel"/>
    <w:tmpl w:val="0524A294"/>
    <w:name w:val="Plato Heading List"/>
    <w:lvl w:ilvl="0">
      <w:start w:val="1"/>
      <w:numFmt w:val="decimal"/>
      <w:pStyle w:val="1"/>
      <w:lvlText w:val="%1."/>
      <w:lvlJc w:val="left"/>
      <w:pPr>
        <w:tabs>
          <w:tab w:val="num" w:pos="720"/>
        </w:tabs>
        <w:ind w:left="720" w:hanging="720"/>
      </w:pPr>
      <w:rPr>
        <w:rFonts w:hint="default"/>
        <w:caps w:val="0"/>
        <w:effect w:val="none"/>
      </w:rPr>
    </w:lvl>
    <w:lvl w:ilvl="1">
      <w:start w:val="1"/>
      <w:numFmt w:val="decimal"/>
      <w:pStyle w:val="20"/>
      <w:lvlText w:val="%2."/>
      <w:lvlJc w:val="left"/>
      <w:pPr>
        <w:tabs>
          <w:tab w:val="num" w:pos="720"/>
        </w:tabs>
        <w:ind w:left="720" w:hanging="720"/>
      </w:pPr>
      <w:rPr>
        <w:rFonts w:ascii="Times New Roman" w:eastAsia="STZhongsong" w:hAnsi="Times New Roman" w:cs="Times New Roman"/>
        <w:caps w:val="0"/>
        <w:effect w:val="none"/>
      </w:rPr>
    </w:lvl>
    <w:lvl w:ilvl="2">
      <w:start w:val="1"/>
      <w:numFmt w:val="lowerLetter"/>
      <w:pStyle w:val="3"/>
      <w:lvlText w:val="(%3)"/>
      <w:lvlJc w:val="left"/>
      <w:pPr>
        <w:tabs>
          <w:tab w:val="num" w:pos="1440"/>
        </w:tabs>
        <w:ind w:left="1440" w:hanging="720"/>
      </w:pPr>
      <w:rPr>
        <w:rFonts w:hint="default"/>
        <w:b w:val="0"/>
        <w:caps w:val="0"/>
        <w:effect w:val="none"/>
      </w:rPr>
    </w:lvl>
    <w:lvl w:ilvl="3">
      <w:start w:val="1"/>
      <w:numFmt w:val="lowerRoman"/>
      <w:pStyle w:val="4"/>
      <w:lvlText w:val="(%4)"/>
      <w:lvlJc w:val="left"/>
      <w:pPr>
        <w:tabs>
          <w:tab w:val="num" w:pos="2160"/>
        </w:tabs>
        <w:ind w:left="2160" w:hanging="720"/>
      </w:pPr>
      <w:rPr>
        <w:rFonts w:hint="default"/>
        <w:caps w:val="0"/>
        <w:effect w:val="none"/>
      </w:rPr>
    </w:lvl>
    <w:lvl w:ilvl="4">
      <w:start w:val="1"/>
      <w:numFmt w:val="upperLetter"/>
      <w:pStyle w:val="5"/>
      <w:lvlText w:val="(%5)"/>
      <w:lvlJc w:val="left"/>
      <w:pPr>
        <w:tabs>
          <w:tab w:val="num" w:pos="2880"/>
        </w:tabs>
        <w:ind w:left="2880" w:hanging="720"/>
      </w:pPr>
      <w:rPr>
        <w:rFonts w:hint="default"/>
        <w:caps w:val="0"/>
        <w:effect w:val="none"/>
      </w:rPr>
    </w:lvl>
    <w:lvl w:ilvl="5">
      <w:start w:val="1"/>
      <w:numFmt w:val="decimal"/>
      <w:pStyle w:val="6"/>
      <w:lvlText w:val="(%6)"/>
      <w:lvlJc w:val="left"/>
      <w:pPr>
        <w:tabs>
          <w:tab w:val="num" w:pos="3600"/>
        </w:tabs>
        <w:ind w:left="3600" w:hanging="720"/>
      </w:pPr>
      <w:rPr>
        <w:rFonts w:hint="default"/>
        <w:caps w:val="0"/>
        <w:effect w:val="none"/>
      </w:rPr>
    </w:lvl>
    <w:lvl w:ilvl="6">
      <w:start w:val="1"/>
      <w:numFmt w:val="lowerLetter"/>
      <w:pStyle w:val="7"/>
      <w:lvlText w:val="(%7)"/>
      <w:lvlJc w:val="left"/>
      <w:pPr>
        <w:tabs>
          <w:tab w:val="num" w:pos="4320"/>
        </w:tabs>
        <w:ind w:left="4320" w:hanging="720"/>
      </w:pPr>
      <w:rPr>
        <w:rFonts w:hint="default"/>
        <w:caps w:val="0"/>
        <w:effect w:val="none"/>
      </w:rPr>
    </w:lvl>
    <w:lvl w:ilvl="7">
      <w:start w:val="1"/>
      <w:numFmt w:val="none"/>
      <w:pStyle w:val="8"/>
      <w:lvlText w:val=""/>
      <w:lvlJc w:val="left"/>
      <w:pPr>
        <w:tabs>
          <w:tab w:val="num" w:pos="4320"/>
        </w:tabs>
        <w:ind w:left="4320" w:hanging="720"/>
      </w:pPr>
      <w:rPr>
        <w:rFonts w:hint="default"/>
        <w:caps w:val="0"/>
        <w:effect w:val="none"/>
      </w:rPr>
    </w:lvl>
    <w:lvl w:ilvl="8">
      <w:start w:val="1"/>
      <w:numFmt w:val="none"/>
      <w:pStyle w:val="9"/>
      <w:lvlText w:val=""/>
      <w:lvlJc w:val="left"/>
      <w:pPr>
        <w:tabs>
          <w:tab w:val="num" w:pos="4320"/>
        </w:tabs>
        <w:ind w:left="4320" w:hanging="720"/>
      </w:pPr>
      <w:rPr>
        <w:rFonts w:hint="default"/>
        <w:caps w:val="0"/>
        <w:effect w:val="none"/>
      </w:rPr>
    </w:lvl>
  </w:abstractNum>
  <w:abstractNum w:abstractNumId="20" w15:restartNumberingAfterBreak="0">
    <w:nsid w:val="5663497B"/>
    <w:multiLevelType w:val="hybridMultilevel"/>
    <w:tmpl w:val="611CF9C8"/>
    <w:lvl w:ilvl="0" w:tplc="9FD88A9A">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59DF7E4E"/>
    <w:multiLevelType w:val="multilevel"/>
    <w:tmpl w:val="74B25A66"/>
    <w:lvl w:ilvl="0">
      <w:start w:val="1"/>
      <w:numFmt w:val="decimal"/>
      <w:lvlText w:val="%1."/>
      <w:lvlJc w:val="left"/>
      <w:pPr>
        <w:ind w:left="405" w:hanging="405"/>
      </w:pPr>
      <w:rPr>
        <w:rFonts w:hint="default"/>
        <w:b w:val="0"/>
        <w:i w:val="0"/>
        <w:color w:val="auto"/>
      </w:rPr>
    </w:lvl>
    <w:lvl w:ilvl="1">
      <w:start w:val="11"/>
      <w:numFmt w:val="decimal"/>
      <w:lvlText w:val="%1.%2."/>
      <w:lvlJc w:val="left"/>
      <w:pPr>
        <w:ind w:left="972" w:hanging="405"/>
      </w:pPr>
      <w:rPr>
        <w:rFonts w:hint="default"/>
        <w:b w:val="0"/>
        <w:i w:val="0"/>
        <w:color w:val="auto"/>
      </w:rPr>
    </w:lvl>
    <w:lvl w:ilvl="2">
      <w:start w:val="1"/>
      <w:numFmt w:val="decimal"/>
      <w:lvlText w:val="%1.%2.%3."/>
      <w:lvlJc w:val="left"/>
      <w:pPr>
        <w:ind w:left="1854" w:hanging="720"/>
      </w:pPr>
      <w:rPr>
        <w:rFonts w:hint="default"/>
        <w:b w:val="0"/>
        <w:i w:val="0"/>
        <w:color w:val="auto"/>
      </w:rPr>
    </w:lvl>
    <w:lvl w:ilvl="3">
      <w:start w:val="1"/>
      <w:numFmt w:val="decimal"/>
      <w:lvlText w:val="%1.%2.%3.%4."/>
      <w:lvlJc w:val="left"/>
      <w:pPr>
        <w:ind w:left="2421" w:hanging="720"/>
      </w:pPr>
      <w:rPr>
        <w:rFonts w:hint="default"/>
        <w:b w:val="0"/>
        <w:i w:val="0"/>
        <w:color w:val="auto"/>
      </w:rPr>
    </w:lvl>
    <w:lvl w:ilvl="4">
      <w:start w:val="1"/>
      <w:numFmt w:val="decimal"/>
      <w:lvlText w:val="%1.%2.%3.%4.%5."/>
      <w:lvlJc w:val="left"/>
      <w:pPr>
        <w:ind w:left="3348" w:hanging="1080"/>
      </w:pPr>
      <w:rPr>
        <w:rFonts w:hint="default"/>
        <w:b w:val="0"/>
        <w:i w:val="0"/>
        <w:color w:val="auto"/>
      </w:rPr>
    </w:lvl>
    <w:lvl w:ilvl="5">
      <w:start w:val="1"/>
      <w:numFmt w:val="decimal"/>
      <w:lvlText w:val="%1.%2.%3.%4.%5.%6."/>
      <w:lvlJc w:val="left"/>
      <w:pPr>
        <w:ind w:left="3915" w:hanging="1080"/>
      </w:pPr>
      <w:rPr>
        <w:rFonts w:hint="default"/>
        <w:b w:val="0"/>
        <w:i w:val="0"/>
        <w:color w:val="auto"/>
      </w:rPr>
    </w:lvl>
    <w:lvl w:ilvl="6">
      <w:start w:val="1"/>
      <w:numFmt w:val="decimal"/>
      <w:lvlText w:val="%1.%2.%3.%4.%5.%6.%7."/>
      <w:lvlJc w:val="left"/>
      <w:pPr>
        <w:ind w:left="4482" w:hanging="1080"/>
      </w:pPr>
      <w:rPr>
        <w:rFonts w:hint="default"/>
        <w:b w:val="0"/>
        <w:i w:val="0"/>
        <w:color w:val="auto"/>
      </w:rPr>
    </w:lvl>
    <w:lvl w:ilvl="7">
      <w:start w:val="1"/>
      <w:numFmt w:val="decimal"/>
      <w:lvlText w:val="%1.%2.%3.%4.%5.%6.%7.%8."/>
      <w:lvlJc w:val="left"/>
      <w:pPr>
        <w:ind w:left="5409" w:hanging="1440"/>
      </w:pPr>
      <w:rPr>
        <w:rFonts w:hint="default"/>
        <w:b w:val="0"/>
        <w:i w:val="0"/>
        <w:color w:val="auto"/>
      </w:rPr>
    </w:lvl>
    <w:lvl w:ilvl="8">
      <w:start w:val="1"/>
      <w:numFmt w:val="decimal"/>
      <w:lvlText w:val="%1.%2.%3.%4.%5.%6.%7.%8.%9."/>
      <w:lvlJc w:val="left"/>
      <w:pPr>
        <w:ind w:left="5976" w:hanging="1440"/>
      </w:pPr>
      <w:rPr>
        <w:rFonts w:hint="default"/>
        <w:b w:val="0"/>
        <w:i w:val="0"/>
        <w:color w:val="auto"/>
      </w:rPr>
    </w:lvl>
  </w:abstractNum>
  <w:abstractNum w:abstractNumId="22" w15:restartNumberingAfterBreak="0">
    <w:nsid w:val="5B61629A"/>
    <w:multiLevelType w:val="hybridMultilevel"/>
    <w:tmpl w:val="D8CC8E0E"/>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3" w15:restartNumberingAfterBreak="0">
    <w:nsid w:val="6FB6574A"/>
    <w:multiLevelType w:val="hybridMultilevel"/>
    <w:tmpl w:val="CE46C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8510037"/>
    <w:multiLevelType w:val="hybridMultilevel"/>
    <w:tmpl w:val="F9829916"/>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cs="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cs="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cs="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25" w15:restartNumberingAfterBreak="0">
    <w:nsid w:val="7E083F91"/>
    <w:multiLevelType w:val="hybridMultilevel"/>
    <w:tmpl w:val="DFF688C8"/>
    <w:lvl w:ilvl="0" w:tplc="680E51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8"/>
  </w:num>
  <w:num w:numId="2">
    <w:abstractNumId w:val="1"/>
  </w:num>
  <w:num w:numId="3">
    <w:abstractNumId w:val="2"/>
  </w:num>
  <w:num w:numId="4">
    <w:abstractNumId w:val="15"/>
  </w:num>
  <w:num w:numId="5">
    <w:abstractNumId w:val="14"/>
  </w:num>
  <w:num w:numId="6">
    <w:abstractNumId w:val="16"/>
  </w:num>
  <w:num w:numId="7">
    <w:abstractNumId w:val="10"/>
  </w:num>
  <w:num w:numId="8">
    <w:abstractNumId w:val="21"/>
  </w:num>
  <w:num w:numId="9">
    <w:abstractNumId w:val="24"/>
  </w:num>
  <w:num w:numId="10">
    <w:abstractNumId w:val="8"/>
  </w:num>
  <w:num w:numId="11">
    <w:abstractNumId w:val="3"/>
  </w:num>
  <w:num w:numId="12">
    <w:abstractNumId w:val="23"/>
  </w:num>
  <w:num w:numId="13">
    <w:abstractNumId w:val="12"/>
  </w:num>
  <w:num w:numId="14">
    <w:abstractNumId w:val="7"/>
  </w:num>
  <w:num w:numId="15">
    <w:abstractNumId w:val="11"/>
  </w:num>
  <w:num w:numId="16">
    <w:abstractNumId w:val="9"/>
  </w:num>
  <w:num w:numId="17">
    <w:abstractNumId w:val="13"/>
  </w:num>
  <w:num w:numId="18">
    <w:abstractNumId w:val="4"/>
  </w:num>
  <w:num w:numId="19">
    <w:abstractNumId w:val="20"/>
  </w:num>
  <w:num w:numId="20">
    <w:abstractNumId w:val="6"/>
  </w:num>
  <w:num w:numId="21">
    <w:abstractNumId w:val="25"/>
  </w:num>
  <w:num w:numId="22">
    <w:abstractNumId w:val="22"/>
  </w:num>
  <w:num w:numId="23">
    <w:abstractNumId w:val="19"/>
  </w:num>
  <w:num w:numId="24">
    <w:abstractNumId w:val="5"/>
  </w:num>
  <w:num w:numId="25">
    <w:abstractNumId w:val="0"/>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ru-RU" w:vendorID="64" w:dllVersion="131078" w:nlCheck="1" w:checkStyle="0"/>
  <w:defaultTabStop w:val="708"/>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958"/>
    <w:rsid w:val="00001B49"/>
    <w:rsid w:val="0000594D"/>
    <w:rsid w:val="00015E68"/>
    <w:rsid w:val="00016B08"/>
    <w:rsid w:val="0002053A"/>
    <w:rsid w:val="00022B4B"/>
    <w:rsid w:val="0002477B"/>
    <w:rsid w:val="00025367"/>
    <w:rsid w:val="0002777E"/>
    <w:rsid w:val="0003127A"/>
    <w:rsid w:val="00034DC4"/>
    <w:rsid w:val="0003539B"/>
    <w:rsid w:val="00043751"/>
    <w:rsid w:val="00046011"/>
    <w:rsid w:val="00046B29"/>
    <w:rsid w:val="00050A1E"/>
    <w:rsid w:val="00054539"/>
    <w:rsid w:val="00054951"/>
    <w:rsid w:val="000553EB"/>
    <w:rsid w:val="00064A10"/>
    <w:rsid w:val="00072EF2"/>
    <w:rsid w:val="00073103"/>
    <w:rsid w:val="00074D24"/>
    <w:rsid w:val="00076441"/>
    <w:rsid w:val="00080585"/>
    <w:rsid w:val="0008153D"/>
    <w:rsid w:val="00082233"/>
    <w:rsid w:val="0008277A"/>
    <w:rsid w:val="00085011"/>
    <w:rsid w:val="00090ED9"/>
    <w:rsid w:val="00090F2C"/>
    <w:rsid w:val="00091939"/>
    <w:rsid w:val="00091D04"/>
    <w:rsid w:val="00092FC9"/>
    <w:rsid w:val="000A1F3C"/>
    <w:rsid w:val="000A21A8"/>
    <w:rsid w:val="000B08A7"/>
    <w:rsid w:val="000B0F7A"/>
    <w:rsid w:val="000B1081"/>
    <w:rsid w:val="000B61DD"/>
    <w:rsid w:val="000C1D56"/>
    <w:rsid w:val="000C560F"/>
    <w:rsid w:val="000D4D92"/>
    <w:rsid w:val="000D79C4"/>
    <w:rsid w:val="000E2CC0"/>
    <w:rsid w:val="000E34AC"/>
    <w:rsid w:val="000F18A6"/>
    <w:rsid w:val="000F1FF3"/>
    <w:rsid w:val="000F58AC"/>
    <w:rsid w:val="001008D0"/>
    <w:rsid w:val="00103FAF"/>
    <w:rsid w:val="00105456"/>
    <w:rsid w:val="00106BCD"/>
    <w:rsid w:val="0011543C"/>
    <w:rsid w:val="00115D73"/>
    <w:rsid w:val="0012517D"/>
    <w:rsid w:val="00126C3C"/>
    <w:rsid w:val="00135833"/>
    <w:rsid w:val="00140920"/>
    <w:rsid w:val="00147DD6"/>
    <w:rsid w:val="0015374C"/>
    <w:rsid w:val="00160CBD"/>
    <w:rsid w:val="0016155B"/>
    <w:rsid w:val="00163E94"/>
    <w:rsid w:val="00181188"/>
    <w:rsid w:val="00183962"/>
    <w:rsid w:val="00193493"/>
    <w:rsid w:val="001A00A4"/>
    <w:rsid w:val="001B039D"/>
    <w:rsid w:val="001B7F31"/>
    <w:rsid w:val="001C5196"/>
    <w:rsid w:val="001C5A17"/>
    <w:rsid w:val="001C6128"/>
    <w:rsid w:val="001C7848"/>
    <w:rsid w:val="001D7088"/>
    <w:rsid w:val="001E36AA"/>
    <w:rsid w:val="001E50E3"/>
    <w:rsid w:val="001E5A22"/>
    <w:rsid w:val="001E7D0D"/>
    <w:rsid w:val="001E7E0A"/>
    <w:rsid w:val="001F478A"/>
    <w:rsid w:val="001F6448"/>
    <w:rsid w:val="001F7B78"/>
    <w:rsid w:val="00201486"/>
    <w:rsid w:val="002046AD"/>
    <w:rsid w:val="002161B3"/>
    <w:rsid w:val="00217E83"/>
    <w:rsid w:val="00225109"/>
    <w:rsid w:val="002263CA"/>
    <w:rsid w:val="0023188F"/>
    <w:rsid w:val="00233508"/>
    <w:rsid w:val="0023583E"/>
    <w:rsid w:val="00241149"/>
    <w:rsid w:val="00246FA6"/>
    <w:rsid w:val="00254B7C"/>
    <w:rsid w:val="0025550F"/>
    <w:rsid w:val="00257595"/>
    <w:rsid w:val="002612BB"/>
    <w:rsid w:val="00262A8F"/>
    <w:rsid w:val="002730D2"/>
    <w:rsid w:val="00281B43"/>
    <w:rsid w:val="00287BBC"/>
    <w:rsid w:val="00290409"/>
    <w:rsid w:val="002931E1"/>
    <w:rsid w:val="00296B7A"/>
    <w:rsid w:val="002A2FD6"/>
    <w:rsid w:val="002A50B4"/>
    <w:rsid w:val="002A55F1"/>
    <w:rsid w:val="002B3E71"/>
    <w:rsid w:val="002B5B21"/>
    <w:rsid w:val="002B75B7"/>
    <w:rsid w:val="002C47D7"/>
    <w:rsid w:val="002C4DAA"/>
    <w:rsid w:val="002D582D"/>
    <w:rsid w:val="002D7987"/>
    <w:rsid w:val="002D7CA7"/>
    <w:rsid w:val="002E0F7C"/>
    <w:rsid w:val="002E4F4C"/>
    <w:rsid w:val="002F4018"/>
    <w:rsid w:val="00300346"/>
    <w:rsid w:val="00301BAA"/>
    <w:rsid w:val="00317C06"/>
    <w:rsid w:val="00321272"/>
    <w:rsid w:val="00337B59"/>
    <w:rsid w:val="00343F41"/>
    <w:rsid w:val="00344622"/>
    <w:rsid w:val="00344A73"/>
    <w:rsid w:val="00347F9E"/>
    <w:rsid w:val="00350A9D"/>
    <w:rsid w:val="00355C39"/>
    <w:rsid w:val="003575B8"/>
    <w:rsid w:val="0036392B"/>
    <w:rsid w:val="00363A46"/>
    <w:rsid w:val="00364CCC"/>
    <w:rsid w:val="00373E2D"/>
    <w:rsid w:val="00374B99"/>
    <w:rsid w:val="00377A8C"/>
    <w:rsid w:val="00383611"/>
    <w:rsid w:val="003844D9"/>
    <w:rsid w:val="0039101B"/>
    <w:rsid w:val="00391427"/>
    <w:rsid w:val="003945FA"/>
    <w:rsid w:val="003A499D"/>
    <w:rsid w:val="003A6F20"/>
    <w:rsid w:val="003B68D1"/>
    <w:rsid w:val="003B78A7"/>
    <w:rsid w:val="003B7A59"/>
    <w:rsid w:val="003C089D"/>
    <w:rsid w:val="003C533D"/>
    <w:rsid w:val="003D4EF2"/>
    <w:rsid w:val="003D6C2C"/>
    <w:rsid w:val="003D7BAA"/>
    <w:rsid w:val="003E55BA"/>
    <w:rsid w:val="003F369D"/>
    <w:rsid w:val="003F5F50"/>
    <w:rsid w:val="003F62F8"/>
    <w:rsid w:val="003F73A0"/>
    <w:rsid w:val="00400ADB"/>
    <w:rsid w:val="00402066"/>
    <w:rsid w:val="0040528D"/>
    <w:rsid w:val="00406B18"/>
    <w:rsid w:val="00413A10"/>
    <w:rsid w:val="00416C65"/>
    <w:rsid w:val="00421372"/>
    <w:rsid w:val="00423236"/>
    <w:rsid w:val="00425004"/>
    <w:rsid w:val="00425EBA"/>
    <w:rsid w:val="00427620"/>
    <w:rsid w:val="0043180F"/>
    <w:rsid w:val="00431AFE"/>
    <w:rsid w:val="00433401"/>
    <w:rsid w:val="0044226C"/>
    <w:rsid w:val="004466CF"/>
    <w:rsid w:val="00451411"/>
    <w:rsid w:val="00453018"/>
    <w:rsid w:val="0045379E"/>
    <w:rsid w:val="00455EAB"/>
    <w:rsid w:val="0047093E"/>
    <w:rsid w:val="00477AE5"/>
    <w:rsid w:val="00480122"/>
    <w:rsid w:val="004825A6"/>
    <w:rsid w:val="00484FF9"/>
    <w:rsid w:val="00496035"/>
    <w:rsid w:val="00496997"/>
    <w:rsid w:val="00497C53"/>
    <w:rsid w:val="004A5D67"/>
    <w:rsid w:val="004C01BE"/>
    <w:rsid w:val="004C04D4"/>
    <w:rsid w:val="004D1DED"/>
    <w:rsid w:val="004D5A04"/>
    <w:rsid w:val="004E0E32"/>
    <w:rsid w:val="004E260E"/>
    <w:rsid w:val="004E41C7"/>
    <w:rsid w:val="004E6C12"/>
    <w:rsid w:val="004F208A"/>
    <w:rsid w:val="004F7367"/>
    <w:rsid w:val="00500FE1"/>
    <w:rsid w:val="00503000"/>
    <w:rsid w:val="0051435C"/>
    <w:rsid w:val="00520B2C"/>
    <w:rsid w:val="00521204"/>
    <w:rsid w:val="00523BB4"/>
    <w:rsid w:val="00526F31"/>
    <w:rsid w:val="00527D32"/>
    <w:rsid w:val="00530978"/>
    <w:rsid w:val="005377F8"/>
    <w:rsid w:val="00543974"/>
    <w:rsid w:val="00545B80"/>
    <w:rsid w:val="00553521"/>
    <w:rsid w:val="005562E2"/>
    <w:rsid w:val="005955C5"/>
    <w:rsid w:val="005975A0"/>
    <w:rsid w:val="005A07A5"/>
    <w:rsid w:val="005A179D"/>
    <w:rsid w:val="005A2CB8"/>
    <w:rsid w:val="005A7C30"/>
    <w:rsid w:val="005B5C7B"/>
    <w:rsid w:val="005B64CD"/>
    <w:rsid w:val="005C0357"/>
    <w:rsid w:val="005C2408"/>
    <w:rsid w:val="005C54D8"/>
    <w:rsid w:val="005E36F7"/>
    <w:rsid w:val="005E516E"/>
    <w:rsid w:val="005E6418"/>
    <w:rsid w:val="005F40AC"/>
    <w:rsid w:val="005F4830"/>
    <w:rsid w:val="00602EE0"/>
    <w:rsid w:val="00605B2C"/>
    <w:rsid w:val="00607362"/>
    <w:rsid w:val="00615C61"/>
    <w:rsid w:val="00641246"/>
    <w:rsid w:val="00645888"/>
    <w:rsid w:val="006623E3"/>
    <w:rsid w:val="006660AA"/>
    <w:rsid w:val="00670DA7"/>
    <w:rsid w:val="00680796"/>
    <w:rsid w:val="0068261D"/>
    <w:rsid w:val="00690197"/>
    <w:rsid w:val="00694692"/>
    <w:rsid w:val="0069599C"/>
    <w:rsid w:val="00696CCF"/>
    <w:rsid w:val="006A0D54"/>
    <w:rsid w:val="006A214C"/>
    <w:rsid w:val="006A400F"/>
    <w:rsid w:val="006A49EB"/>
    <w:rsid w:val="006B032D"/>
    <w:rsid w:val="006B0979"/>
    <w:rsid w:val="006B1286"/>
    <w:rsid w:val="006B2E45"/>
    <w:rsid w:val="006B371B"/>
    <w:rsid w:val="006B71D5"/>
    <w:rsid w:val="006B77DD"/>
    <w:rsid w:val="006C07B0"/>
    <w:rsid w:val="006D14F6"/>
    <w:rsid w:val="006E3D18"/>
    <w:rsid w:val="006E654D"/>
    <w:rsid w:val="006E7F34"/>
    <w:rsid w:val="006F073E"/>
    <w:rsid w:val="006F456F"/>
    <w:rsid w:val="006F4BEA"/>
    <w:rsid w:val="006F4F6F"/>
    <w:rsid w:val="006F69D9"/>
    <w:rsid w:val="00701EAB"/>
    <w:rsid w:val="0070697D"/>
    <w:rsid w:val="00710C12"/>
    <w:rsid w:val="00722424"/>
    <w:rsid w:val="00724077"/>
    <w:rsid w:val="00732E3A"/>
    <w:rsid w:val="00734642"/>
    <w:rsid w:val="00734878"/>
    <w:rsid w:val="007444FD"/>
    <w:rsid w:val="0074503D"/>
    <w:rsid w:val="007527D0"/>
    <w:rsid w:val="00752891"/>
    <w:rsid w:val="00755C2F"/>
    <w:rsid w:val="007567CB"/>
    <w:rsid w:val="0077384F"/>
    <w:rsid w:val="007751E5"/>
    <w:rsid w:val="00783D68"/>
    <w:rsid w:val="00793B73"/>
    <w:rsid w:val="00793E01"/>
    <w:rsid w:val="00796B25"/>
    <w:rsid w:val="00797760"/>
    <w:rsid w:val="007A2B39"/>
    <w:rsid w:val="007A2D62"/>
    <w:rsid w:val="007A7F85"/>
    <w:rsid w:val="007C28F3"/>
    <w:rsid w:val="007C40E0"/>
    <w:rsid w:val="007C748C"/>
    <w:rsid w:val="007D31BC"/>
    <w:rsid w:val="007E1596"/>
    <w:rsid w:val="007E6254"/>
    <w:rsid w:val="007F148A"/>
    <w:rsid w:val="007F2A50"/>
    <w:rsid w:val="007F2B60"/>
    <w:rsid w:val="007F76FD"/>
    <w:rsid w:val="00800766"/>
    <w:rsid w:val="00805F13"/>
    <w:rsid w:val="0080756C"/>
    <w:rsid w:val="008170EB"/>
    <w:rsid w:val="00822361"/>
    <w:rsid w:val="00822E9A"/>
    <w:rsid w:val="00824F95"/>
    <w:rsid w:val="00827CB1"/>
    <w:rsid w:val="00831202"/>
    <w:rsid w:val="00834317"/>
    <w:rsid w:val="0083780F"/>
    <w:rsid w:val="00841426"/>
    <w:rsid w:val="0084765A"/>
    <w:rsid w:val="00855E80"/>
    <w:rsid w:val="008563F7"/>
    <w:rsid w:val="00861560"/>
    <w:rsid w:val="00861A20"/>
    <w:rsid w:val="00865CE3"/>
    <w:rsid w:val="00870F2A"/>
    <w:rsid w:val="00873F11"/>
    <w:rsid w:val="008767C6"/>
    <w:rsid w:val="00880E8E"/>
    <w:rsid w:val="00882E0B"/>
    <w:rsid w:val="00883CC0"/>
    <w:rsid w:val="0088509F"/>
    <w:rsid w:val="008858F1"/>
    <w:rsid w:val="00885FE4"/>
    <w:rsid w:val="008974C9"/>
    <w:rsid w:val="008A2CB6"/>
    <w:rsid w:val="008A2CBF"/>
    <w:rsid w:val="008A482F"/>
    <w:rsid w:val="008B0332"/>
    <w:rsid w:val="008B1FDC"/>
    <w:rsid w:val="008B2FFE"/>
    <w:rsid w:val="008B7A32"/>
    <w:rsid w:val="008C4D12"/>
    <w:rsid w:val="008C5BB0"/>
    <w:rsid w:val="008C7544"/>
    <w:rsid w:val="008D5EB6"/>
    <w:rsid w:val="008E7781"/>
    <w:rsid w:val="008F0E9F"/>
    <w:rsid w:val="008F1D11"/>
    <w:rsid w:val="008F5BAD"/>
    <w:rsid w:val="0090263D"/>
    <w:rsid w:val="009026CB"/>
    <w:rsid w:val="00910DBD"/>
    <w:rsid w:val="009111D8"/>
    <w:rsid w:val="00911937"/>
    <w:rsid w:val="0092193C"/>
    <w:rsid w:val="00922F09"/>
    <w:rsid w:val="00931A8A"/>
    <w:rsid w:val="00934040"/>
    <w:rsid w:val="00952A77"/>
    <w:rsid w:val="0096634D"/>
    <w:rsid w:val="0098078F"/>
    <w:rsid w:val="00982161"/>
    <w:rsid w:val="00987983"/>
    <w:rsid w:val="00987C23"/>
    <w:rsid w:val="009A1B2B"/>
    <w:rsid w:val="009B2BCF"/>
    <w:rsid w:val="009C533C"/>
    <w:rsid w:val="009D03CB"/>
    <w:rsid w:val="009D3E09"/>
    <w:rsid w:val="009D3E8F"/>
    <w:rsid w:val="009E05CD"/>
    <w:rsid w:val="009E0762"/>
    <w:rsid w:val="009E143F"/>
    <w:rsid w:val="009E2CB6"/>
    <w:rsid w:val="009E51BC"/>
    <w:rsid w:val="009E576C"/>
    <w:rsid w:val="009E7890"/>
    <w:rsid w:val="009F0CC5"/>
    <w:rsid w:val="009F3179"/>
    <w:rsid w:val="00A01CE6"/>
    <w:rsid w:val="00A01D99"/>
    <w:rsid w:val="00A029B5"/>
    <w:rsid w:val="00A02BAE"/>
    <w:rsid w:val="00A03744"/>
    <w:rsid w:val="00A11726"/>
    <w:rsid w:val="00A11DC4"/>
    <w:rsid w:val="00A13154"/>
    <w:rsid w:val="00A167A6"/>
    <w:rsid w:val="00A24060"/>
    <w:rsid w:val="00A24401"/>
    <w:rsid w:val="00A2450A"/>
    <w:rsid w:val="00A336A0"/>
    <w:rsid w:val="00A41D84"/>
    <w:rsid w:val="00A45A0B"/>
    <w:rsid w:val="00A53839"/>
    <w:rsid w:val="00A55ED5"/>
    <w:rsid w:val="00A564DB"/>
    <w:rsid w:val="00A5702F"/>
    <w:rsid w:val="00A610C9"/>
    <w:rsid w:val="00A614AC"/>
    <w:rsid w:val="00A62D90"/>
    <w:rsid w:val="00A670D2"/>
    <w:rsid w:val="00A70038"/>
    <w:rsid w:val="00A74101"/>
    <w:rsid w:val="00A97628"/>
    <w:rsid w:val="00AB00F2"/>
    <w:rsid w:val="00AB6E87"/>
    <w:rsid w:val="00AC5BFD"/>
    <w:rsid w:val="00AD0F37"/>
    <w:rsid w:val="00AE5771"/>
    <w:rsid w:val="00AF29BC"/>
    <w:rsid w:val="00AF3058"/>
    <w:rsid w:val="00AF3CAB"/>
    <w:rsid w:val="00AF446C"/>
    <w:rsid w:val="00AF64A3"/>
    <w:rsid w:val="00AF6EC4"/>
    <w:rsid w:val="00B01798"/>
    <w:rsid w:val="00B01E63"/>
    <w:rsid w:val="00B112A8"/>
    <w:rsid w:val="00B20365"/>
    <w:rsid w:val="00B20432"/>
    <w:rsid w:val="00B2281F"/>
    <w:rsid w:val="00B27A28"/>
    <w:rsid w:val="00B30027"/>
    <w:rsid w:val="00B33863"/>
    <w:rsid w:val="00B33B99"/>
    <w:rsid w:val="00B34260"/>
    <w:rsid w:val="00B37CB3"/>
    <w:rsid w:val="00B416A4"/>
    <w:rsid w:val="00B433A0"/>
    <w:rsid w:val="00B55FCB"/>
    <w:rsid w:val="00B563F6"/>
    <w:rsid w:val="00B61D1E"/>
    <w:rsid w:val="00B61D2F"/>
    <w:rsid w:val="00B64691"/>
    <w:rsid w:val="00B73432"/>
    <w:rsid w:val="00B75965"/>
    <w:rsid w:val="00B80EC4"/>
    <w:rsid w:val="00B8450A"/>
    <w:rsid w:val="00B85161"/>
    <w:rsid w:val="00B86C3F"/>
    <w:rsid w:val="00B920D7"/>
    <w:rsid w:val="00B930F8"/>
    <w:rsid w:val="00B93D2D"/>
    <w:rsid w:val="00B95609"/>
    <w:rsid w:val="00BA0726"/>
    <w:rsid w:val="00BB22A8"/>
    <w:rsid w:val="00BB4A91"/>
    <w:rsid w:val="00BB509D"/>
    <w:rsid w:val="00BB65FC"/>
    <w:rsid w:val="00BC31EE"/>
    <w:rsid w:val="00BC669E"/>
    <w:rsid w:val="00BE069E"/>
    <w:rsid w:val="00BE5482"/>
    <w:rsid w:val="00BF54A6"/>
    <w:rsid w:val="00BF59EC"/>
    <w:rsid w:val="00BF69D7"/>
    <w:rsid w:val="00C0353F"/>
    <w:rsid w:val="00C03CED"/>
    <w:rsid w:val="00C13470"/>
    <w:rsid w:val="00C155EB"/>
    <w:rsid w:val="00C165EA"/>
    <w:rsid w:val="00C23CF6"/>
    <w:rsid w:val="00C243DD"/>
    <w:rsid w:val="00C24690"/>
    <w:rsid w:val="00C24FDA"/>
    <w:rsid w:val="00C27386"/>
    <w:rsid w:val="00C30304"/>
    <w:rsid w:val="00C321A6"/>
    <w:rsid w:val="00C34A26"/>
    <w:rsid w:val="00C37745"/>
    <w:rsid w:val="00C40815"/>
    <w:rsid w:val="00C41A66"/>
    <w:rsid w:val="00C41C6B"/>
    <w:rsid w:val="00C43712"/>
    <w:rsid w:val="00C439CD"/>
    <w:rsid w:val="00C4476E"/>
    <w:rsid w:val="00C450C6"/>
    <w:rsid w:val="00C47507"/>
    <w:rsid w:val="00C5177D"/>
    <w:rsid w:val="00C635DC"/>
    <w:rsid w:val="00C6456E"/>
    <w:rsid w:val="00C71A25"/>
    <w:rsid w:val="00C7260A"/>
    <w:rsid w:val="00C75EB5"/>
    <w:rsid w:val="00C771A4"/>
    <w:rsid w:val="00C77B63"/>
    <w:rsid w:val="00C92176"/>
    <w:rsid w:val="00C94D20"/>
    <w:rsid w:val="00CA0521"/>
    <w:rsid w:val="00CA4B5E"/>
    <w:rsid w:val="00CA79F1"/>
    <w:rsid w:val="00CB077E"/>
    <w:rsid w:val="00CB0E37"/>
    <w:rsid w:val="00CB4719"/>
    <w:rsid w:val="00CC0BAD"/>
    <w:rsid w:val="00CC2C6F"/>
    <w:rsid w:val="00CD1D0F"/>
    <w:rsid w:val="00CE4EC0"/>
    <w:rsid w:val="00CE575D"/>
    <w:rsid w:val="00CE63FD"/>
    <w:rsid w:val="00D00DAE"/>
    <w:rsid w:val="00D043CF"/>
    <w:rsid w:val="00D06F04"/>
    <w:rsid w:val="00D074A3"/>
    <w:rsid w:val="00D11CE4"/>
    <w:rsid w:val="00D20B1B"/>
    <w:rsid w:val="00D214BE"/>
    <w:rsid w:val="00D25008"/>
    <w:rsid w:val="00D310F8"/>
    <w:rsid w:val="00D3161A"/>
    <w:rsid w:val="00D41E25"/>
    <w:rsid w:val="00D43EAF"/>
    <w:rsid w:val="00D44729"/>
    <w:rsid w:val="00D46A54"/>
    <w:rsid w:val="00D52747"/>
    <w:rsid w:val="00D54449"/>
    <w:rsid w:val="00D6431E"/>
    <w:rsid w:val="00D67CD4"/>
    <w:rsid w:val="00D75C31"/>
    <w:rsid w:val="00D763A3"/>
    <w:rsid w:val="00D81B0B"/>
    <w:rsid w:val="00D82293"/>
    <w:rsid w:val="00D8770A"/>
    <w:rsid w:val="00D87950"/>
    <w:rsid w:val="00D87AE5"/>
    <w:rsid w:val="00D90866"/>
    <w:rsid w:val="00D931BE"/>
    <w:rsid w:val="00DA276A"/>
    <w:rsid w:val="00DA4EA2"/>
    <w:rsid w:val="00DA5712"/>
    <w:rsid w:val="00DA5EB9"/>
    <w:rsid w:val="00DA5FF5"/>
    <w:rsid w:val="00DA7172"/>
    <w:rsid w:val="00DB60D3"/>
    <w:rsid w:val="00DC07CB"/>
    <w:rsid w:val="00DC0AAC"/>
    <w:rsid w:val="00DD0880"/>
    <w:rsid w:val="00DD74A2"/>
    <w:rsid w:val="00DE4D8D"/>
    <w:rsid w:val="00DF168A"/>
    <w:rsid w:val="00DF3A3D"/>
    <w:rsid w:val="00DF4D24"/>
    <w:rsid w:val="00DF736C"/>
    <w:rsid w:val="00E01AD8"/>
    <w:rsid w:val="00E07143"/>
    <w:rsid w:val="00E13082"/>
    <w:rsid w:val="00E15F9E"/>
    <w:rsid w:val="00E1781B"/>
    <w:rsid w:val="00E247E0"/>
    <w:rsid w:val="00E24883"/>
    <w:rsid w:val="00E26441"/>
    <w:rsid w:val="00E44498"/>
    <w:rsid w:val="00E50D94"/>
    <w:rsid w:val="00E55851"/>
    <w:rsid w:val="00E568EB"/>
    <w:rsid w:val="00E61890"/>
    <w:rsid w:val="00E64464"/>
    <w:rsid w:val="00E65578"/>
    <w:rsid w:val="00E66554"/>
    <w:rsid w:val="00E72BB6"/>
    <w:rsid w:val="00E737E7"/>
    <w:rsid w:val="00E75ABF"/>
    <w:rsid w:val="00E75F2D"/>
    <w:rsid w:val="00E76D86"/>
    <w:rsid w:val="00E9267F"/>
    <w:rsid w:val="00E9510E"/>
    <w:rsid w:val="00EB2AEE"/>
    <w:rsid w:val="00EB5CD6"/>
    <w:rsid w:val="00EB67D1"/>
    <w:rsid w:val="00EB6AD1"/>
    <w:rsid w:val="00EC68E2"/>
    <w:rsid w:val="00ED13ED"/>
    <w:rsid w:val="00ED3958"/>
    <w:rsid w:val="00EE22E8"/>
    <w:rsid w:val="00EE629F"/>
    <w:rsid w:val="00EF3DA0"/>
    <w:rsid w:val="00EF6192"/>
    <w:rsid w:val="00F0021B"/>
    <w:rsid w:val="00F072D8"/>
    <w:rsid w:val="00F12A7E"/>
    <w:rsid w:val="00F13AB7"/>
    <w:rsid w:val="00F20F14"/>
    <w:rsid w:val="00F22734"/>
    <w:rsid w:val="00F23FB0"/>
    <w:rsid w:val="00F25AF2"/>
    <w:rsid w:val="00F304F8"/>
    <w:rsid w:val="00F30F51"/>
    <w:rsid w:val="00F35C64"/>
    <w:rsid w:val="00F41E83"/>
    <w:rsid w:val="00F44C67"/>
    <w:rsid w:val="00F46D99"/>
    <w:rsid w:val="00F477B4"/>
    <w:rsid w:val="00F50D5F"/>
    <w:rsid w:val="00F53979"/>
    <w:rsid w:val="00F54689"/>
    <w:rsid w:val="00F5755A"/>
    <w:rsid w:val="00F64837"/>
    <w:rsid w:val="00F67D39"/>
    <w:rsid w:val="00F73924"/>
    <w:rsid w:val="00F73B0B"/>
    <w:rsid w:val="00F75E9E"/>
    <w:rsid w:val="00F7640A"/>
    <w:rsid w:val="00F7765D"/>
    <w:rsid w:val="00F80CFB"/>
    <w:rsid w:val="00F85DB8"/>
    <w:rsid w:val="00F90347"/>
    <w:rsid w:val="00F91472"/>
    <w:rsid w:val="00F94838"/>
    <w:rsid w:val="00F9587B"/>
    <w:rsid w:val="00FA652D"/>
    <w:rsid w:val="00FA7907"/>
    <w:rsid w:val="00FB0B8A"/>
    <w:rsid w:val="00FB68B1"/>
    <w:rsid w:val="00FC358F"/>
    <w:rsid w:val="00FC64D2"/>
    <w:rsid w:val="00FC74BC"/>
    <w:rsid w:val="00FD20CA"/>
    <w:rsid w:val="00FD4900"/>
    <w:rsid w:val="00FD7816"/>
    <w:rsid w:val="00FE1B7E"/>
    <w:rsid w:val="00FF735A"/>
    <w:rsid w:val="05798B2B"/>
    <w:rsid w:val="168545C2"/>
    <w:rsid w:val="294CB37C"/>
    <w:rsid w:val="399F3F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D2F4D3"/>
  <w15:chartTrackingRefBased/>
  <w15:docId w15:val="{3FFDAEEA-4037-4624-BF51-86779FEF4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style>
  <w:style w:type="paragraph" w:styleId="1">
    <w:name w:val="heading 1"/>
    <w:aliases w:val="1,11,111,1111,11111,1112,112,1121,11211,1122,113,1131,114,115,116,12,121,1211,122,123,13,131,1311,132,15,151,16,17,18,19,H1,H1-Heading 1,Heade,Header 1,Heading No. L1,Heading X,Heading1,I,II+,Legal Line 1,Level 11,h1,head 1,l1,list 1,section"/>
    <w:basedOn w:val="a0"/>
    <w:link w:val="10"/>
    <w:uiPriority w:val="9"/>
    <w:qFormat/>
    <w:rsid w:val="00DA5EB9"/>
    <w:pPr>
      <w:keepNext/>
      <w:numPr>
        <w:numId w:val="23"/>
      </w:numPr>
      <w:adjustRightInd w:val="0"/>
      <w:spacing w:after="240" w:line="240" w:lineRule="auto"/>
      <w:jc w:val="both"/>
      <w:outlineLvl w:val="0"/>
    </w:pPr>
    <w:rPr>
      <w:rFonts w:ascii="Times New Roman" w:eastAsia="STZhongsong" w:hAnsi="Times New Roman" w:cs="Times New Roman"/>
      <w:b/>
      <w:caps/>
      <w:szCs w:val="20"/>
      <w:lang w:eastAsia="zh-CN"/>
    </w:rPr>
  </w:style>
  <w:style w:type="paragraph" w:styleId="20">
    <w:name w:val="heading 2"/>
    <w:aliases w:val="2,21,211,2111,21111,2112,212,2121,213,22,221,2211,2212,222,2221,223,23,231,2311,2312,232,2321,233,24,241,2411,2412,242,2421,243,25,251,2511,252,26,261,27,28,A,A.B.C.,CHS,H2,H2-Heading 2,Header 2,Header2,Heading2,h,h2,heading2,l2,list 2,list2"/>
    <w:basedOn w:val="a0"/>
    <w:link w:val="21"/>
    <w:uiPriority w:val="9"/>
    <w:qFormat/>
    <w:rsid w:val="00DA5EB9"/>
    <w:pPr>
      <w:numPr>
        <w:ilvl w:val="1"/>
        <w:numId w:val="23"/>
      </w:numPr>
      <w:adjustRightInd w:val="0"/>
      <w:spacing w:after="240" w:line="240" w:lineRule="auto"/>
      <w:jc w:val="both"/>
      <w:outlineLvl w:val="1"/>
    </w:pPr>
    <w:rPr>
      <w:rFonts w:ascii="Times New Roman" w:eastAsia="STZhongsong" w:hAnsi="Times New Roman" w:cs="Times New Roman"/>
      <w:szCs w:val="20"/>
      <w:lang w:eastAsia="zh-CN"/>
    </w:rPr>
  </w:style>
  <w:style w:type="paragraph" w:styleId="3">
    <w:name w:val="heading 3"/>
    <w:aliases w:val="(Alt+3),.,3,3m,C Sub-Sub/Italic,C Sub-Sub/Italic1,GPH Heading 3,H3,H31,H32,H33,Head 31,Head 32,HeadC,Level 1 - 1,Level 1 - 2,Minor,Minor1,Numbered - 3,Para Heading 3,Para Heading 31,Sub-section,Sub2Para,h3,h3 sub heading,h3 sub heading1,h31"/>
    <w:basedOn w:val="a0"/>
    <w:link w:val="30"/>
    <w:uiPriority w:val="9"/>
    <w:qFormat/>
    <w:rsid w:val="00DA5EB9"/>
    <w:pPr>
      <w:numPr>
        <w:ilvl w:val="2"/>
        <w:numId w:val="23"/>
      </w:numPr>
      <w:adjustRightInd w:val="0"/>
      <w:spacing w:after="240" w:line="240" w:lineRule="auto"/>
      <w:jc w:val="both"/>
      <w:outlineLvl w:val="2"/>
    </w:pPr>
    <w:rPr>
      <w:rFonts w:ascii="Times New Roman" w:eastAsia="STZhongsong" w:hAnsi="Times New Roman" w:cs="Times New Roman"/>
      <w:szCs w:val="20"/>
      <w:lang w:eastAsia="zh-CN"/>
    </w:rPr>
  </w:style>
  <w:style w:type="paragraph" w:styleId="4">
    <w:name w:val="heading 4"/>
    <w:aliases w:val="14,141,1411,142,1421,143,4,41,411,42,421,43,Contract 3rd Level,H,H4,H41,KJL:3rd Level,Lev 4,Level 2 - a,Map Title,Map Title1,PARA4,Schedules,Subsection,a.,a.1,h4,h41,h411,h42,h421,h43,h431,h44,l4,l41,l411,l42,l421,l43,parapoint,parapoint1,¶"/>
    <w:basedOn w:val="a0"/>
    <w:link w:val="40"/>
    <w:uiPriority w:val="9"/>
    <w:qFormat/>
    <w:rsid w:val="00DA5EB9"/>
    <w:pPr>
      <w:numPr>
        <w:ilvl w:val="3"/>
        <w:numId w:val="23"/>
      </w:numPr>
      <w:adjustRightInd w:val="0"/>
      <w:spacing w:after="240" w:line="240" w:lineRule="auto"/>
      <w:jc w:val="both"/>
      <w:outlineLvl w:val="3"/>
    </w:pPr>
    <w:rPr>
      <w:rFonts w:ascii="Times New Roman" w:eastAsia="STZhongsong" w:hAnsi="Times New Roman" w:cs="Times New Roman"/>
      <w:szCs w:val="20"/>
      <w:lang w:eastAsia="zh-CN"/>
    </w:rPr>
  </w:style>
  <w:style w:type="paragraph" w:styleId="5">
    <w:name w:val="heading 5"/>
    <w:aliases w:val="Appendix A to X,H5,Heading 5   Appendix A to X,Heading 5(unused),ITT t5,L,Lev 5,Level 3 - (i),Level 3 - i,Response Type,Response Type1,Response Type2,Response Type3,Response Type4,Response Type5,Response Type6,Response Type7,Subheading,h5,l5"/>
    <w:basedOn w:val="a0"/>
    <w:link w:val="50"/>
    <w:uiPriority w:val="9"/>
    <w:qFormat/>
    <w:rsid w:val="00DA5EB9"/>
    <w:pPr>
      <w:numPr>
        <w:ilvl w:val="4"/>
        <w:numId w:val="23"/>
      </w:numPr>
      <w:adjustRightInd w:val="0"/>
      <w:spacing w:after="240" w:line="240" w:lineRule="auto"/>
      <w:jc w:val="both"/>
      <w:outlineLvl w:val="4"/>
    </w:pPr>
    <w:rPr>
      <w:rFonts w:ascii="Times New Roman" w:eastAsia="STZhongsong" w:hAnsi="Times New Roman" w:cs="Times New Roman"/>
      <w:szCs w:val="20"/>
      <w:lang w:eastAsia="zh-CN"/>
    </w:rPr>
  </w:style>
  <w:style w:type="paragraph" w:styleId="6">
    <w:name w:val="heading 6"/>
    <w:aliases w:val="6,H6,H61,H610,H6101,H611,H6111,H612,H6121,H613,H6131,H614,H6141,H615,H6151,H616,H617,H618,H619,H62,H621,H63,H631,H64,H641,H65,H651,H66,H661,H67,H671,H68,H681,H69,H691,Heading 6  Appendix Y &amp; Z,Heading 6(unused),L1 PIP,Legal Level 1.,Lev 6,h6"/>
    <w:basedOn w:val="a0"/>
    <w:link w:val="60"/>
    <w:uiPriority w:val="9"/>
    <w:qFormat/>
    <w:rsid w:val="00DA5EB9"/>
    <w:pPr>
      <w:numPr>
        <w:ilvl w:val="5"/>
        <w:numId w:val="23"/>
      </w:numPr>
      <w:adjustRightInd w:val="0"/>
      <w:spacing w:after="240" w:line="240" w:lineRule="auto"/>
      <w:jc w:val="both"/>
      <w:outlineLvl w:val="5"/>
    </w:pPr>
    <w:rPr>
      <w:rFonts w:ascii="Times New Roman" w:eastAsia="STZhongsong" w:hAnsi="Times New Roman" w:cs="Times New Roman"/>
      <w:szCs w:val="20"/>
      <w:lang w:eastAsia="zh-CN"/>
    </w:rPr>
  </w:style>
  <w:style w:type="paragraph" w:styleId="7">
    <w:name w:val="heading 7"/>
    <w:aliases w:val="7,Appendix Major,Contract 6th level,E1 Marginal,H7,H7DO NOT USE,Heading 7(unused),ITT t7,L2 PIP,L7,Legal Level 1.1.,Lev 7,PA Appendix Major,Simple Arabic Numbers,Simple arabic numbers,Text-1-2-3,Uberschrif,h7,level1-noHeading,level1noheading"/>
    <w:basedOn w:val="a0"/>
    <w:link w:val="70"/>
    <w:uiPriority w:val="9"/>
    <w:qFormat/>
    <w:rsid w:val="00DA5EB9"/>
    <w:pPr>
      <w:numPr>
        <w:ilvl w:val="6"/>
        <w:numId w:val="23"/>
      </w:numPr>
      <w:adjustRightInd w:val="0"/>
      <w:spacing w:after="240" w:line="240" w:lineRule="auto"/>
      <w:jc w:val="both"/>
      <w:outlineLvl w:val="6"/>
    </w:pPr>
    <w:rPr>
      <w:rFonts w:ascii="Times New Roman" w:eastAsia="STZhongsong" w:hAnsi="Times New Roman" w:cs="Times New Roman"/>
      <w:szCs w:val="20"/>
      <w:lang w:eastAsia="zh-CN"/>
    </w:rPr>
  </w:style>
  <w:style w:type="paragraph" w:styleId="8">
    <w:name w:val="heading 8"/>
    <w:aliases w:val="8,Annex,Body Text 7,Center Bold,E2 Marginal,H8,Hd8,Heading 8(unused),ITT t8,L1 Heading 8,L3 PIP,Legal Level 1.1.1.,Lev 8,Level 1.1.1,OurHeadings,PA Appendix Minor,Simple alpha numbers,action,ad,h8,h8 DO NOT USE,lev8,level2(a),r,rp_Heading 8"/>
    <w:basedOn w:val="a0"/>
    <w:link w:val="80"/>
    <w:qFormat/>
    <w:rsid w:val="00DA5EB9"/>
    <w:pPr>
      <w:numPr>
        <w:ilvl w:val="7"/>
        <w:numId w:val="23"/>
      </w:numPr>
      <w:adjustRightInd w:val="0"/>
      <w:spacing w:after="240" w:line="240" w:lineRule="auto"/>
      <w:jc w:val="both"/>
      <w:outlineLvl w:val="7"/>
    </w:pPr>
    <w:rPr>
      <w:rFonts w:ascii="Times New Roman" w:eastAsia="STZhongsong" w:hAnsi="Times New Roman" w:cs="Times New Roman"/>
      <w:szCs w:val="20"/>
      <w:lang w:eastAsia="zh-CN"/>
    </w:rPr>
  </w:style>
  <w:style w:type="paragraph" w:styleId="9">
    <w:name w:val="heading 9"/>
    <w:aliases w:val="9,App Heading,App1,AppendixBodyHead,Body Text 8,Clause (A),E3 Marginal,H9,Heading 9 (defunct),Heading 9(unused),ITT t9,Legal Level 1.1.1.1.,Lev 9,Spare5,Titre 10,aat,h9,h9 DO NOT USE,level3(i),number,progress,rb,req bullet,req1,rp_Heading 9"/>
    <w:basedOn w:val="a0"/>
    <w:link w:val="90"/>
    <w:qFormat/>
    <w:rsid w:val="00DA5EB9"/>
    <w:pPr>
      <w:numPr>
        <w:ilvl w:val="8"/>
        <w:numId w:val="23"/>
      </w:numPr>
      <w:adjustRightInd w:val="0"/>
      <w:spacing w:after="240" w:line="240" w:lineRule="auto"/>
      <w:jc w:val="both"/>
      <w:outlineLvl w:val="8"/>
    </w:pPr>
    <w:rPr>
      <w:rFonts w:ascii="Times New Roman" w:eastAsia="STZhongsong" w:hAnsi="Times New Roman" w:cs="Times New Roman"/>
      <w:szCs w:val="20"/>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uiPriority w:val="99"/>
    <w:rsid w:val="00ED3958"/>
    <w:pPr>
      <w:spacing w:after="0" w:line="240" w:lineRule="auto"/>
      <w:jc w:val="center"/>
    </w:pPr>
    <w:rPr>
      <w:rFonts w:ascii="Times New Roman" w:eastAsia="Times New Roman" w:hAnsi="Times New Roman" w:cs="Times New Roman"/>
      <w:iCs/>
      <w:sz w:val="24"/>
      <w:szCs w:val="24"/>
      <w:lang w:eastAsia="ru-RU"/>
    </w:rPr>
  </w:style>
  <w:style w:type="character" w:customStyle="1" w:styleId="a5">
    <w:name w:val="Основной текст Знак"/>
    <w:basedOn w:val="a1"/>
    <w:link w:val="a4"/>
    <w:uiPriority w:val="99"/>
    <w:rsid w:val="00ED3958"/>
    <w:rPr>
      <w:rFonts w:ascii="Times New Roman" w:eastAsia="Times New Roman" w:hAnsi="Times New Roman" w:cs="Times New Roman"/>
      <w:iCs/>
      <w:sz w:val="24"/>
      <w:szCs w:val="24"/>
      <w:lang w:eastAsia="ru-RU"/>
    </w:rPr>
  </w:style>
  <w:style w:type="paragraph" w:styleId="a6">
    <w:name w:val="footnote text"/>
    <w:basedOn w:val="a0"/>
    <w:link w:val="a7"/>
    <w:uiPriority w:val="99"/>
    <w:rsid w:val="00ED3958"/>
    <w:pPr>
      <w:spacing w:after="0" w:line="240" w:lineRule="auto"/>
    </w:pPr>
    <w:rPr>
      <w:rFonts w:ascii="Times New Roman" w:eastAsia="Times New Roman" w:hAnsi="Times New Roman" w:cs="Times New Roman"/>
      <w:iCs/>
      <w:sz w:val="20"/>
      <w:szCs w:val="20"/>
      <w:lang w:eastAsia="ru-RU"/>
    </w:rPr>
  </w:style>
  <w:style w:type="character" w:customStyle="1" w:styleId="a7">
    <w:name w:val="Текст сноски Знак"/>
    <w:basedOn w:val="a1"/>
    <w:link w:val="a6"/>
    <w:uiPriority w:val="99"/>
    <w:rsid w:val="00ED3958"/>
    <w:rPr>
      <w:rFonts w:ascii="Times New Roman" w:eastAsia="Times New Roman" w:hAnsi="Times New Roman" w:cs="Times New Roman"/>
      <w:iCs/>
      <w:sz w:val="20"/>
      <w:szCs w:val="20"/>
      <w:lang w:eastAsia="ru-RU"/>
    </w:rPr>
  </w:style>
  <w:style w:type="character" w:styleId="a8">
    <w:name w:val="footnote reference"/>
    <w:basedOn w:val="a1"/>
    <w:semiHidden/>
    <w:rsid w:val="00ED3958"/>
    <w:rPr>
      <w:vertAlign w:val="superscript"/>
    </w:rPr>
  </w:style>
  <w:style w:type="paragraph" w:styleId="22">
    <w:name w:val="Body Text 2"/>
    <w:basedOn w:val="a0"/>
    <w:link w:val="23"/>
    <w:uiPriority w:val="99"/>
    <w:unhideWhenUsed/>
    <w:rsid w:val="00ED3958"/>
    <w:pPr>
      <w:spacing w:after="120" w:line="480" w:lineRule="auto"/>
    </w:pPr>
    <w:rPr>
      <w:rFonts w:ascii="Arial Narrow" w:eastAsiaTheme="minorEastAsia" w:hAnsi="Arial Narrow" w:cs="Times New Roman"/>
      <w:iCs/>
      <w:lang w:eastAsia="ru-RU"/>
    </w:rPr>
  </w:style>
  <w:style w:type="character" w:customStyle="1" w:styleId="23">
    <w:name w:val="Основной текст 2 Знак"/>
    <w:basedOn w:val="a1"/>
    <w:link w:val="22"/>
    <w:uiPriority w:val="99"/>
    <w:rsid w:val="00ED3958"/>
    <w:rPr>
      <w:rFonts w:ascii="Arial Narrow" w:eastAsiaTheme="minorEastAsia" w:hAnsi="Arial Narrow" w:cs="Times New Roman"/>
      <w:iCs/>
      <w:lang w:eastAsia="ru-RU"/>
    </w:rPr>
  </w:style>
  <w:style w:type="character" w:styleId="a9">
    <w:name w:val="Hyperlink"/>
    <w:basedOn w:val="a1"/>
    <w:uiPriority w:val="99"/>
    <w:unhideWhenUsed/>
    <w:rsid w:val="00ED3958"/>
    <w:rPr>
      <w:color w:val="0000FF"/>
      <w:u w:val="single"/>
    </w:rPr>
  </w:style>
  <w:style w:type="paragraph" w:styleId="31">
    <w:name w:val="Body Text Indent 3"/>
    <w:basedOn w:val="a0"/>
    <w:link w:val="32"/>
    <w:uiPriority w:val="99"/>
    <w:unhideWhenUsed/>
    <w:rsid w:val="00ED3958"/>
    <w:pPr>
      <w:spacing w:after="120" w:line="276" w:lineRule="auto"/>
      <w:ind w:left="283"/>
    </w:pPr>
    <w:rPr>
      <w:rFonts w:ascii="Arial Narrow" w:eastAsiaTheme="minorEastAsia" w:hAnsi="Arial Narrow" w:cs="Times New Roman"/>
      <w:iCs/>
      <w:sz w:val="16"/>
      <w:szCs w:val="16"/>
      <w:lang w:eastAsia="ru-RU"/>
    </w:rPr>
  </w:style>
  <w:style w:type="character" w:customStyle="1" w:styleId="32">
    <w:name w:val="Основной текст с отступом 3 Знак"/>
    <w:basedOn w:val="a1"/>
    <w:link w:val="31"/>
    <w:uiPriority w:val="99"/>
    <w:rsid w:val="00ED3958"/>
    <w:rPr>
      <w:rFonts w:ascii="Arial Narrow" w:eastAsiaTheme="minorEastAsia" w:hAnsi="Arial Narrow" w:cs="Times New Roman"/>
      <w:iCs/>
      <w:sz w:val="16"/>
      <w:szCs w:val="16"/>
      <w:lang w:eastAsia="ru-RU"/>
    </w:rPr>
  </w:style>
  <w:style w:type="character" w:styleId="aa">
    <w:name w:val="annotation reference"/>
    <w:basedOn w:val="a1"/>
    <w:uiPriority w:val="99"/>
    <w:semiHidden/>
    <w:unhideWhenUsed/>
    <w:rsid w:val="00ED3958"/>
    <w:rPr>
      <w:sz w:val="16"/>
      <w:szCs w:val="16"/>
    </w:rPr>
  </w:style>
  <w:style w:type="paragraph" w:styleId="ab">
    <w:name w:val="annotation text"/>
    <w:basedOn w:val="a0"/>
    <w:link w:val="ac"/>
    <w:uiPriority w:val="99"/>
    <w:unhideWhenUsed/>
    <w:rsid w:val="00ED3958"/>
    <w:pPr>
      <w:spacing w:after="200" w:line="240" w:lineRule="auto"/>
    </w:pPr>
    <w:rPr>
      <w:rFonts w:ascii="Arial Narrow" w:eastAsiaTheme="minorEastAsia" w:hAnsi="Arial Narrow" w:cs="Times New Roman"/>
      <w:iCs/>
      <w:sz w:val="20"/>
      <w:szCs w:val="20"/>
      <w:lang w:eastAsia="ru-RU"/>
    </w:rPr>
  </w:style>
  <w:style w:type="character" w:customStyle="1" w:styleId="ac">
    <w:name w:val="Текст примечания Знак"/>
    <w:basedOn w:val="a1"/>
    <w:link w:val="ab"/>
    <w:uiPriority w:val="99"/>
    <w:rsid w:val="00ED3958"/>
    <w:rPr>
      <w:rFonts w:ascii="Arial Narrow" w:eastAsiaTheme="minorEastAsia" w:hAnsi="Arial Narrow" w:cs="Times New Roman"/>
      <w:iCs/>
      <w:sz w:val="20"/>
      <w:szCs w:val="20"/>
      <w:lang w:eastAsia="ru-RU"/>
    </w:rPr>
  </w:style>
  <w:style w:type="paragraph" w:styleId="ad">
    <w:name w:val="List Paragraph"/>
    <w:aliases w:val="Lists,FooterText,List Paragraph1,numbered,Paragraphe de liste1,Bulletr List Paragraph,列出段落,列出段落1,Parágrafo da Lista1,リスト段落1,List Paragraph11,Colorful List - Accent 11,????,????1,?????1,Párrafo de lista1,List Paragraph2,List Paragraph"/>
    <w:basedOn w:val="a0"/>
    <w:link w:val="ae"/>
    <w:uiPriority w:val="34"/>
    <w:qFormat/>
    <w:rsid w:val="00ED3958"/>
    <w:pPr>
      <w:spacing w:after="0" w:line="240" w:lineRule="auto"/>
      <w:ind w:left="708"/>
    </w:pPr>
    <w:rPr>
      <w:rFonts w:ascii="Times New Roman" w:eastAsia="Times New Roman" w:hAnsi="Times New Roman" w:cs="Times New Roman"/>
      <w:iCs/>
      <w:sz w:val="24"/>
      <w:szCs w:val="24"/>
      <w:lang w:eastAsia="ru-RU"/>
    </w:rPr>
  </w:style>
  <w:style w:type="character" w:customStyle="1" w:styleId="ae">
    <w:name w:val="Абзац списка Знак"/>
    <w:aliases w:val="Lists Знак,FooterText Знак,List Paragraph1 Знак,numbered Знак,Paragraphe de liste1 Знак,Bulletr List Paragraph Знак,列出段落 Знак,列出段落1 Знак,Parágrafo da Lista1 Знак,リスト段落1 Знак,List Paragraph11 Знак,Colorful List - Accent 11 Знак"/>
    <w:link w:val="ad"/>
    <w:uiPriority w:val="34"/>
    <w:locked/>
    <w:rsid w:val="00ED3958"/>
    <w:rPr>
      <w:rFonts w:ascii="Times New Roman" w:eastAsia="Times New Roman" w:hAnsi="Times New Roman" w:cs="Times New Roman"/>
      <w:iCs/>
      <w:sz w:val="24"/>
      <w:szCs w:val="24"/>
      <w:lang w:eastAsia="ru-RU"/>
    </w:rPr>
  </w:style>
  <w:style w:type="paragraph" w:styleId="af">
    <w:name w:val="Balloon Text"/>
    <w:basedOn w:val="a0"/>
    <w:link w:val="af0"/>
    <w:uiPriority w:val="99"/>
    <w:semiHidden/>
    <w:unhideWhenUsed/>
    <w:rsid w:val="00ED3958"/>
    <w:pPr>
      <w:spacing w:after="0" w:line="240" w:lineRule="auto"/>
    </w:pPr>
    <w:rPr>
      <w:rFonts w:ascii="Segoe UI" w:hAnsi="Segoe UI" w:cs="Segoe UI"/>
      <w:sz w:val="18"/>
      <w:szCs w:val="18"/>
    </w:rPr>
  </w:style>
  <w:style w:type="character" w:customStyle="1" w:styleId="af0">
    <w:name w:val="Текст выноски Знак"/>
    <w:basedOn w:val="a1"/>
    <w:link w:val="af"/>
    <w:uiPriority w:val="99"/>
    <w:semiHidden/>
    <w:rsid w:val="00ED3958"/>
    <w:rPr>
      <w:rFonts w:ascii="Segoe UI" w:hAnsi="Segoe UI" w:cs="Segoe UI"/>
      <w:sz w:val="18"/>
      <w:szCs w:val="18"/>
    </w:rPr>
  </w:style>
  <w:style w:type="paragraph" w:styleId="af1">
    <w:name w:val="annotation subject"/>
    <w:basedOn w:val="ab"/>
    <w:next w:val="ab"/>
    <w:link w:val="af2"/>
    <w:uiPriority w:val="99"/>
    <w:semiHidden/>
    <w:unhideWhenUsed/>
    <w:rsid w:val="004A5D67"/>
    <w:pPr>
      <w:spacing w:after="160"/>
    </w:pPr>
    <w:rPr>
      <w:rFonts w:asciiTheme="minorHAnsi" w:eastAsiaTheme="minorHAnsi" w:hAnsiTheme="minorHAnsi" w:cstheme="minorBidi"/>
      <w:b/>
      <w:bCs/>
      <w:iCs w:val="0"/>
      <w:lang w:eastAsia="en-US"/>
    </w:rPr>
  </w:style>
  <w:style w:type="character" w:customStyle="1" w:styleId="af2">
    <w:name w:val="Тема примечания Знак"/>
    <w:basedOn w:val="ac"/>
    <w:link w:val="af1"/>
    <w:uiPriority w:val="99"/>
    <w:semiHidden/>
    <w:rsid w:val="004A5D67"/>
    <w:rPr>
      <w:rFonts w:ascii="Arial Narrow" w:eastAsiaTheme="minorEastAsia" w:hAnsi="Arial Narrow" w:cs="Times New Roman"/>
      <w:b/>
      <w:bCs/>
      <w:iCs w:val="0"/>
      <w:sz w:val="20"/>
      <w:szCs w:val="20"/>
      <w:lang w:eastAsia="ru-RU"/>
    </w:rPr>
  </w:style>
  <w:style w:type="paragraph" w:styleId="af3">
    <w:name w:val="Revision"/>
    <w:hidden/>
    <w:uiPriority w:val="99"/>
    <w:semiHidden/>
    <w:rsid w:val="008C7544"/>
    <w:pPr>
      <w:spacing w:after="0" w:line="240" w:lineRule="auto"/>
    </w:pPr>
  </w:style>
  <w:style w:type="paragraph" w:styleId="af4">
    <w:name w:val="Normal (Web)"/>
    <w:basedOn w:val="a0"/>
    <w:uiPriority w:val="99"/>
    <w:semiHidden/>
    <w:unhideWhenUsed/>
    <w:rsid w:val="005E51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UnresolvedMention">
    <w:name w:val="Unresolved Mention"/>
    <w:basedOn w:val="a1"/>
    <w:uiPriority w:val="99"/>
    <w:semiHidden/>
    <w:unhideWhenUsed/>
    <w:rsid w:val="00B01798"/>
    <w:rPr>
      <w:color w:val="605E5C"/>
      <w:shd w:val="clear" w:color="auto" w:fill="E1DFDD"/>
    </w:rPr>
  </w:style>
  <w:style w:type="paragraph" w:customStyle="1" w:styleId="paragraph">
    <w:name w:val="paragraph"/>
    <w:basedOn w:val="a0"/>
    <w:rsid w:val="00B20365"/>
    <w:pPr>
      <w:spacing w:after="0" w:line="240" w:lineRule="auto"/>
    </w:pPr>
    <w:rPr>
      <w:rFonts w:ascii="Calibri" w:hAnsi="Calibri" w:cs="Calibri"/>
      <w:lang w:eastAsia="ru-RU"/>
    </w:rPr>
  </w:style>
  <w:style w:type="character" w:customStyle="1" w:styleId="normaltextrun1">
    <w:name w:val="normaltextrun1"/>
    <w:basedOn w:val="a1"/>
    <w:rsid w:val="00B20365"/>
  </w:style>
  <w:style w:type="character" w:customStyle="1" w:styleId="eop">
    <w:name w:val="eop"/>
    <w:basedOn w:val="a1"/>
    <w:rsid w:val="00B20365"/>
  </w:style>
  <w:style w:type="paragraph" w:styleId="af5">
    <w:name w:val="header"/>
    <w:basedOn w:val="a0"/>
    <w:link w:val="af6"/>
    <w:uiPriority w:val="99"/>
    <w:unhideWhenUsed/>
    <w:rsid w:val="00E247E0"/>
    <w:pPr>
      <w:tabs>
        <w:tab w:val="center" w:pos="4677"/>
        <w:tab w:val="right" w:pos="9355"/>
      </w:tabs>
      <w:spacing w:after="0" w:line="240" w:lineRule="auto"/>
    </w:pPr>
  </w:style>
  <w:style w:type="character" w:customStyle="1" w:styleId="af6">
    <w:name w:val="Верхний колонтитул Знак"/>
    <w:basedOn w:val="a1"/>
    <w:link w:val="af5"/>
    <w:uiPriority w:val="99"/>
    <w:rsid w:val="00E247E0"/>
  </w:style>
  <w:style w:type="paragraph" w:styleId="af7">
    <w:name w:val="footer"/>
    <w:basedOn w:val="a0"/>
    <w:link w:val="af8"/>
    <w:uiPriority w:val="99"/>
    <w:unhideWhenUsed/>
    <w:rsid w:val="00E247E0"/>
    <w:pPr>
      <w:tabs>
        <w:tab w:val="center" w:pos="4677"/>
        <w:tab w:val="right" w:pos="9355"/>
      </w:tabs>
      <w:spacing w:after="0" w:line="240" w:lineRule="auto"/>
    </w:pPr>
  </w:style>
  <w:style w:type="character" w:customStyle="1" w:styleId="af8">
    <w:name w:val="Нижний колонтитул Знак"/>
    <w:basedOn w:val="a1"/>
    <w:link w:val="af7"/>
    <w:uiPriority w:val="99"/>
    <w:rsid w:val="00E247E0"/>
  </w:style>
  <w:style w:type="character" w:styleId="af9">
    <w:name w:val="FollowedHyperlink"/>
    <w:basedOn w:val="a1"/>
    <w:uiPriority w:val="99"/>
    <w:semiHidden/>
    <w:unhideWhenUsed/>
    <w:rsid w:val="001C7848"/>
    <w:rPr>
      <w:color w:val="954F72" w:themeColor="followedHyperlink"/>
      <w:u w:val="single"/>
    </w:rPr>
  </w:style>
  <w:style w:type="character" w:customStyle="1" w:styleId="10">
    <w:name w:val="Заголовок 1 Знак"/>
    <w:aliases w:val="1 Знак,11 Знак,111 Знак,1111 Знак,11111 Знак,1112 Знак,112 Знак,1121 Знак,11211 Знак,1122 Знак,113 Знак,1131 Знак,114 Знак,115 Знак,116 Знак,12 Знак,121 Знак,1211 Знак,122 Знак,123 Знак,13 Знак,131 Знак,1311 Знак,132 Знак,15 Знак,I Знак"/>
    <w:basedOn w:val="a1"/>
    <w:link w:val="1"/>
    <w:uiPriority w:val="9"/>
    <w:rsid w:val="00DA5EB9"/>
    <w:rPr>
      <w:rFonts w:ascii="Times New Roman" w:eastAsia="STZhongsong" w:hAnsi="Times New Roman" w:cs="Times New Roman"/>
      <w:b/>
      <w:caps/>
      <w:szCs w:val="20"/>
      <w:lang w:eastAsia="zh-CN"/>
    </w:rPr>
  </w:style>
  <w:style w:type="character" w:customStyle="1" w:styleId="21">
    <w:name w:val="Заголовок 2 Знак"/>
    <w:aliases w:val="2 Знак,21 Знак,211 Знак,2111 Знак,21111 Знак,2112 Знак,212 Знак,2121 Знак,213 Знак,22 Знак,221 Знак,2211 Знак,2212 Знак,222 Знак,2221 Знак,223 Знак,23 Знак,231 Знак,2311 Знак,2312 Знак,232 Знак,2321 Знак,233 Знак,24 Знак,241 Знак,A Знак"/>
    <w:basedOn w:val="a1"/>
    <w:link w:val="20"/>
    <w:uiPriority w:val="9"/>
    <w:rsid w:val="00DA5EB9"/>
    <w:rPr>
      <w:rFonts w:ascii="Times New Roman" w:eastAsia="STZhongsong" w:hAnsi="Times New Roman" w:cs="Times New Roman"/>
      <w:szCs w:val="20"/>
      <w:lang w:eastAsia="zh-CN"/>
    </w:rPr>
  </w:style>
  <w:style w:type="character" w:customStyle="1" w:styleId="30">
    <w:name w:val="Заголовок 3 Знак"/>
    <w:aliases w:val="(Alt+3) Знак,. Знак,3 Знак,3m Знак,C Sub-Sub/Italic Знак,C Sub-Sub/Italic1 Знак,GPH Heading 3 Знак,H3 Знак,H31 Знак,H32 Знак,H33 Знак,Head 31 Знак,Head 32 Знак,HeadC Знак,Level 1 - 1 Знак,Level 1 - 2 Знак,Minor Знак,Minor1 Знак,h3 Знак"/>
    <w:basedOn w:val="a1"/>
    <w:link w:val="3"/>
    <w:uiPriority w:val="9"/>
    <w:rsid w:val="00DA5EB9"/>
    <w:rPr>
      <w:rFonts w:ascii="Times New Roman" w:eastAsia="STZhongsong" w:hAnsi="Times New Roman" w:cs="Times New Roman"/>
      <w:szCs w:val="20"/>
      <w:lang w:eastAsia="zh-CN"/>
    </w:rPr>
  </w:style>
  <w:style w:type="character" w:customStyle="1" w:styleId="40">
    <w:name w:val="Заголовок 4 Знак"/>
    <w:aliases w:val="14 Знак,141 Знак,1411 Знак,142 Знак,1421 Знак,143 Знак,4 Знак,41 Знак,411 Знак,42 Знак,421 Знак,43 Знак,Contract 3rd Level Знак,H Знак,H4 Знак,H41 Знак,KJL:3rd Level Знак,Lev 4 Знак,Level 2 - a Знак,Map Title Знак,Map Title1 Знак,¶ Знак"/>
    <w:basedOn w:val="a1"/>
    <w:link w:val="4"/>
    <w:uiPriority w:val="9"/>
    <w:rsid w:val="00DA5EB9"/>
    <w:rPr>
      <w:rFonts w:ascii="Times New Roman" w:eastAsia="STZhongsong" w:hAnsi="Times New Roman" w:cs="Times New Roman"/>
      <w:szCs w:val="20"/>
      <w:lang w:eastAsia="zh-CN"/>
    </w:rPr>
  </w:style>
  <w:style w:type="character" w:customStyle="1" w:styleId="50">
    <w:name w:val="Заголовок 5 Знак"/>
    <w:aliases w:val="Appendix A to X Знак,H5 Знак,Heading 5   Appendix A to X Знак,Heading 5(unused) Знак,ITT t5 Знак,L Знак,Lev 5 Знак,Level 3 - (i) Знак,Level 3 - i Знак,Response Type Знак,Response Type1 Знак,Response Type2 Знак,Response Type3 Знак"/>
    <w:basedOn w:val="a1"/>
    <w:link w:val="5"/>
    <w:uiPriority w:val="9"/>
    <w:rsid w:val="00DA5EB9"/>
    <w:rPr>
      <w:rFonts w:ascii="Times New Roman" w:eastAsia="STZhongsong" w:hAnsi="Times New Roman" w:cs="Times New Roman"/>
      <w:szCs w:val="20"/>
      <w:lang w:eastAsia="zh-CN"/>
    </w:rPr>
  </w:style>
  <w:style w:type="character" w:customStyle="1" w:styleId="60">
    <w:name w:val="Заголовок 6 Знак"/>
    <w:aliases w:val="6 Знак,H6 Знак,H61 Знак,H610 Знак,H6101 Знак,H611 Знак,H6111 Знак,H612 Знак,H6121 Знак,H613 Знак,H6131 Знак,H614 Знак,H6141 Знак,H615 Знак,H6151 Знак,H616 Знак,H617 Знак,H618 Знак,H619 Знак,H62 Знак,H621 Знак,H63 Знак,H631 Знак,H64 Знак"/>
    <w:basedOn w:val="a1"/>
    <w:link w:val="6"/>
    <w:uiPriority w:val="9"/>
    <w:rsid w:val="00DA5EB9"/>
    <w:rPr>
      <w:rFonts w:ascii="Times New Roman" w:eastAsia="STZhongsong" w:hAnsi="Times New Roman" w:cs="Times New Roman"/>
      <w:szCs w:val="20"/>
      <w:lang w:eastAsia="zh-CN"/>
    </w:rPr>
  </w:style>
  <w:style w:type="character" w:customStyle="1" w:styleId="70">
    <w:name w:val="Заголовок 7 Знак"/>
    <w:aliases w:val="7 Знак,Appendix Major Знак,Contract 6th level Знак,E1 Marginal Знак,H7 Знак,H7DO NOT USE Знак,Heading 7(unused) Знак,ITT t7 Знак,L2 PIP Знак,L7 Знак,Legal Level 1.1. Знак,Lev 7 Знак,PA Appendix Major Знак,Simple Arabic Numbers Знак"/>
    <w:basedOn w:val="a1"/>
    <w:link w:val="7"/>
    <w:uiPriority w:val="9"/>
    <w:rsid w:val="00DA5EB9"/>
    <w:rPr>
      <w:rFonts w:ascii="Times New Roman" w:eastAsia="STZhongsong" w:hAnsi="Times New Roman" w:cs="Times New Roman"/>
      <w:szCs w:val="20"/>
      <w:lang w:eastAsia="zh-CN"/>
    </w:rPr>
  </w:style>
  <w:style w:type="character" w:customStyle="1" w:styleId="80">
    <w:name w:val="Заголовок 8 Знак"/>
    <w:aliases w:val="8 Знак,Annex Знак,Body Text 7 Знак,Center Bold Знак,E2 Marginal Знак,H8 Знак,Hd8 Знак,Heading 8(unused) Знак,ITT t8 Знак,L1 Heading 8 Знак,L3 PIP Знак,Legal Level 1.1.1. Знак,Lev 8 Знак,Level 1.1.1 Знак,OurHeadings Знак,action Знак"/>
    <w:basedOn w:val="a1"/>
    <w:link w:val="8"/>
    <w:rsid w:val="00DA5EB9"/>
    <w:rPr>
      <w:rFonts w:ascii="Times New Roman" w:eastAsia="STZhongsong" w:hAnsi="Times New Roman" w:cs="Times New Roman"/>
      <w:szCs w:val="20"/>
      <w:lang w:eastAsia="zh-CN"/>
    </w:rPr>
  </w:style>
  <w:style w:type="character" w:customStyle="1" w:styleId="90">
    <w:name w:val="Заголовок 9 Знак"/>
    <w:aliases w:val="9 Знак,App Heading Знак,App1 Знак,AppendixBodyHead Знак,Body Text 8 Знак,Clause (A) Знак,E3 Marginal Знак,H9 Знак,Heading 9 (defunct) Знак,Heading 9(unused) Знак,ITT t9 Знак,Legal Level 1.1.1.1. Знак,Lev 9 Знак,Spare5 Знак,Titre 10 Знак"/>
    <w:basedOn w:val="a1"/>
    <w:link w:val="9"/>
    <w:rsid w:val="00DA5EB9"/>
    <w:rPr>
      <w:rFonts w:ascii="Times New Roman" w:eastAsia="STZhongsong" w:hAnsi="Times New Roman" w:cs="Times New Roman"/>
      <w:szCs w:val="20"/>
      <w:lang w:eastAsia="zh-CN"/>
    </w:rPr>
  </w:style>
  <w:style w:type="paragraph" w:styleId="a">
    <w:name w:val="Body Text Indent"/>
    <w:aliases w:val="BTI,DL Body 2-1,bi,bti"/>
    <w:basedOn w:val="a0"/>
    <w:link w:val="afa"/>
    <w:qFormat/>
    <w:rsid w:val="00DA5EB9"/>
    <w:pPr>
      <w:numPr>
        <w:numId w:val="25"/>
      </w:numPr>
      <w:adjustRightInd w:val="0"/>
      <w:spacing w:after="240" w:line="240" w:lineRule="auto"/>
      <w:jc w:val="both"/>
    </w:pPr>
    <w:rPr>
      <w:rFonts w:ascii="Times New Roman" w:eastAsia="STZhongsong" w:hAnsi="Times New Roman" w:cs="Times New Roman"/>
      <w:szCs w:val="20"/>
      <w:lang w:eastAsia="zh-CN"/>
    </w:rPr>
  </w:style>
  <w:style w:type="character" w:customStyle="1" w:styleId="afa">
    <w:name w:val="Основной текст с отступом Знак"/>
    <w:aliases w:val="BTI Знак,DL Body 2-1 Знак,bi Знак,bti Знак"/>
    <w:basedOn w:val="a1"/>
    <w:link w:val="a"/>
    <w:rsid w:val="00DA5EB9"/>
    <w:rPr>
      <w:rFonts w:ascii="Times New Roman" w:eastAsia="STZhongsong" w:hAnsi="Times New Roman" w:cs="Times New Roman"/>
      <w:szCs w:val="20"/>
      <w:lang w:eastAsia="zh-CN"/>
    </w:rPr>
  </w:style>
  <w:style w:type="paragraph" w:styleId="2">
    <w:name w:val="Body Text Indent 2"/>
    <w:aliases w:val="bi2,bti2,bti2 Знак Знак Знак Знак Знак Знак Знак Знак Знак,bti2 Знак Знак Знак Знак Знак1 Знак Знак Знак,bti2 Знак Знак1 Знак Знак Знак Знак Знак Знак Знак Знак,bti2 Знак Знак1 Знак Знак Знак Знак1 Знак Знак Знак Знак"/>
    <w:basedOn w:val="a0"/>
    <w:link w:val="24"/>
    <w:qFormat/>
    <w:rsid w:val="00DA5EB9"/>
    <w:pPr>
      <w:numPr>
        <w:ilvl w:val="1"/>
        <w:numId w:val="25"/>
      </w:numPr>
      <w:adjustRightInd w:val="0"/>
      <w:spacing w:after="240" w:line="240" w:lineRule="auto"/>
      <w:jc w:val="both"/>
    </w:pPr>
    <w:rPr>
      <w:rFonts w:ascii="Times New Roman" w:eastAsia="STZhongsong" w:hAnsi="Times New Roman" w:cs="Times New Roman"/>
      <w:szCs w:val="20"/>
      <w:lang w:eastAsia="zh-CN"/>
    </w:rPr>
  </w:style>
  <w:style w:type="character" w:customStyle="1" w:styleId="24">
    <w:name w:val="Основной текст с отступом 2 Знак"/>
    <w:aliases w:val="bi2 Знак,bti2 Знак,bti2 Знак Знак Знак Знак Знак Знак Знак Знак Знак Знак,bti2 Знак Знак Знак Знак Знак1 Знак Знак Знак Знак,bti2 Знак Знак1 Знак Знак Знак Знак Знак Знак Знак Знак Знак"/>
    <w:basedOn w:val="a1"/>
    <w:link w:val="2"/>
    <w:rsid w:val="00DA5EB9"/>
    <w:rPr>
      <w:rFonts w:ascii="Times New Roman" w:eastAsia="STZhongsong" w:hAnsi="Times New Roman" w:cs="Times New Roman"/>
      <w:szCs w:val="20"/>
      <w:lang w:eastAsia="zh-CN"/>
    </w:rPr>
  </w:style>
  <w:style w:type="paragraph" w:customStyle="1" w:styleId="DefinitionNumbering1">
    <w:name w:val="Definition Numbering 1"/>
    <w:basedOn w:val="a0"/>
    <w:qFormat/>
    <w:rsid w:val="00DA5EB9"/>
    <w:pPr>
      <w:numPr>
        <w:ilvl w:val="2"/>
        <w:numId w:val="25"/>
      </w:numPr>
      <w:adjustRightInd w:val="0"/>
      <w:spacing w:after="240" w:line="240" w:lineRule="auto"/>
      <w:jc w:val="both"/>
      <w:outlineLvl w:val="0"/>
    </w:pPr>
    <w:rPr>
      <w:rFonts w:ascii="Times New Roman" w:eastAsia="STZhongsong" w:hAnsi="Times New Roman" w:cs="Times New Roman"/>
      <w:szCs w:val="20"/>
      <w:lang w:eastAsia="zh-CN"/>
    </w:rPr>
  </w:style>
  <w:style w:type="paragraph" w:customStyle="1" w:styleId="DefinitionNumbering2">
    <w:name w:val="Definition Numbering 2"/>
    <w:basedOn w:val="a0"/>
    <w:qFormat/>
    <w:rsid w:val="00DA5EB9"/>
    <w:pPr>
      <w:numPr>
        <w:ilvl w:val="3"/>
        <w:numId w:val="25"/>
      </w:numPr>
      <w:adjustRightInd w:val="0"/>
      <w:spacing w:after="240" w:line="240" w:lineRule="auto"/>
      <w:jc w:val="both"/>
      <w:outlineLvl w:val="1"/>
    </w:pPr>
    <w:rPr>
      <w:rFonts w:ascii="Times New Roman" w:eastAsia="STZhongsong" w:hAnsi="Times New Roman" w:cs="Times New Roman"/>
      <w:szCs w:val="20"/>
      <w:lang w:eastAsia="zh-CN"/>
    </w:rPr>
  </w:style>
  <w:style w:type="paragraph" w:customStyle="1" w:styleId="DefinitionNumbering3">
    <w:name w:val="Definition Numbering 3"/>
    <w:basedOn w:val="a0"/>
    <w:qFormat/>
    <w:rsid w:val="00DA5EB9"/>
    <w:pPr>
      <w:numPr>
        <w:ilvl w:val="4"/>
        <w:numId w:val="25"/>
      </w:numPr>
      <w:adjustRightInd w:val="0"/>
      <w:spacing w:after="240" w:line="240" w:lineRule="auto"/>
      <w:jc w:val="both"/>
      <w:outlineLvl w:val="2"/>
    </w:pPr>
    <w:rPr>
      <w:rFonts w:ascii="Times New Roman" w:eastAsia="STZhongsong" w:hAnsi="Times New Roman" w:cs="Times New Roman"/>
      <w:szCs w:val="20"/>
      <w:lang w:eastAsia="zh-CN"/>
    </w:rPr>
  </w:style>
  <w:style w:type="paragraph" w:customStyle="1" w:styleId="DefinitionNumbering4">
    <w:name w:val="Definition Numbering 4"/>
    <w:basedOn w:val="a0"/>
    <w:qFormat/>
    <w:rsid w:val="00DA5EB9"/>
    <w:pPr>
      <w:numPr>
        <w:ilvl w:val="5"/>
        <w:numId w:val="25"/>
      </w:numPr>
      <w:adjustRightInd w:val="0"/>
      <w:spacing w:after="240" w:line="240" w:lineRule="auto"/>
      <w:jc w:val="both"/>
      <w:outlineLvl w:val="3"/>
    </w:pPr>
    <w:rPr>
      <w:rFonts w:ascii="Times New Roman" w:eastAsia="STZhongsong" w:hAnsi="Times New Roman" w:cs="Times New Roman"/>
      <w:szCs w:val="20"/>
      <w:lang w:eastAsia="zh-CN"/>
    </w:rPr>
  </w:style>
  <w:style w:type="paragraph" w:customStyle="1" w:styleId="DefinitionNumbering5">
    <w:name w:val="Definition Numbering 5"/>
    <w:basedOn w:val="a0"/>
    <w:qFormat/>
    <w:rsid w:val="00DA5EB9"/>
    <w:pPr>
      <w:numPr>
        <w:ilvl w:val="6"/>
        <w:numId w:val="25"/>
      </w:numPr>
      <w:adjustRightInd w:val="0"/>
      <w:spacing w:after="240" w:line="240" w:lineRule="auto"/>
      <w:jc w:val="both"/>
      <w:outlineLvl w:val="4"/>
    </w:pPr>
    <w:rPr>
      <w:rFonts w:ascii="Times New Roman" w:eastAsia="STZhongsong" w:hAnsi="Times New Roman" w:cs="Times New Roman"/>
      <w:szCs w:val="20"/>
      <w:lang w:eastAsia="zh-CN"/>
    </w:rPr>
  </w:style>
  <w:style w:type="paragraph" w:customStyle="1" w:styleId="DefinitionNumbering6">
    <w:name w:val="Definition Numbering 6"/>
    <w:basedOn w:val="a0"/>
    <w:qFormat/>
    <w:rsid w:val="00DA5EB9"/>
    <w:pPr>
      <w:numPr>
        <w:ilvl w:val="7"/>
        <w:numId w:val="25"/>
      </w:numPr>
      <w:adjustRightInd w:val="0"/>
      <w:spacing w:after="240" w:line="240" w:lineRule="auto"/>
      <w:jc w:val="both"/>
      <w:outlineLvl w:val="5"/>
    </w:pPr>
    <w:rPr>
      <w:rFonts w:ascii="Times New Roman" w:eastAsia="STZhongsong" w:hAnsi="Times New Roman" w:cs="Times New Roman"/>
      <w:szCs w:val="20"/>
      <w:lang w:eastAsia="zh-CN"/>
    </w:rPr>
  </w:style>
  <w:style w:type="paragraph" w:customStyle="1" w:styleId="DefinitionNumbering7">
    <w:name w:val="Definition Numbering 7"/>
    <w:basedOn w:val="a0"/>
    <w:qFormat/>
    <w:rsid w:val="00DA5EB9"/>
    <w:pPr>
      <w:numPr>
        <w:ilvl w:val="8"/>
        <w:numId w:val="25"/>
      </w:numPr>
      <w:adjustRightInd w:val="0"/>
      <w:spacing w:after="240" w:line="240" w:lineRule="auto"/>
      <w:jc w:val="both"/>
      <w:outlineLvl w:val="6"/>
    </w:pPr>
    <w:rPr>
      <w:rFonts w:ascii="Times New Roman" w:eastAsia="STZhongsong" w:hAnsi="Times New Roman" w:cs="Times New Roman"/>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8332624">
      <w:bodyDiv w:val="1"/>
      <w:marLeft w:val="0"/>
      <w:marRight w:val="0"/>
      <w:marTop w:val="0"/>
      <w:marBottom w:val="0"/>
      <w:divBdr>
        <w:top w:val="none" w:sz="0" w:space="0" w:color="auto"/>
        <w:left w:val="none" w:sz="0" w:space="0" w:color="auto"/>
        <w:bottom w:val="none" w:sz="0" w:space="0" w:color="auto"/>
        <w:right w:val="none" w:sz="0" w:space="0" w:color="auto"/>
      </w:divBdr>
    </w:div>
    <w:div w:id="2052799778">
      <w:bodyDiv w:val="1"/>
      <w:marLeft w:val="0"/>
      <w:marRight w:val="0"/>
      <w:marTop w:val="0"/>
      <w:marBottom w:val="0"/>
      <w:divBdr>
        <w:top w:val="none" w:sz="0" w:space="0" w:color="auto"/>
        <w:left w:val="none" w:sz="0" w:space="0" w:color="auto"/>
        <w:bottom w:val="none" w:sz="0" w:space="0" w:color="auto"/>
        <w:right w:val="none" w:sz="0" w:space="0" w:color="auto"/>
      </w:divBdr>
    </w:div>
    <w:div w:id="213270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5827EF2CBA41C74A8FC6AFAE3B9CF88D" ma:contentTypeVersion="13" ma:contentTypeDescription="Создание документа." ma:contentTypeScope="" ma:versionID="4f673ed2dd162b90581b19eb176e6628">
  <xsd:schema xmlns:xsd="http://www.w3.org/2001/XMLSchema" xmlns:xs="http://www.w3.org/2001/XMLSchema" xmlns:p="http://schemas.microsoft.com/office/2006/metadata/properties" xmlns:ns2="3e5e5e89-d72b-4ae3-8de9-ebab6be3e8fa" xmlns:ns3="03867e04-bc5f-471f-87cb-8ed9ddfbf0f4" targetNamespace="http://schemas.microsoft.com/office/2006/metadata/properties" ma:root="true" ma:fieldsID="673085d1425bf031f226258bd5ce91b6" ns2:_="" ns3:_="">
    <xsd:import namespace="3e5e5e89-d72b-4ae3-8de9-ebab6be3e8fa"/>
    <xsd:import namespace="03867e04-bc5f-471f-87cb-8ed9ddfbf0f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ServiceAutoKeyPoints" minOccurs="0"/>
                <xsd:element ref="ns2:MediaServiceKeyPoints"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5e5e89-d72b-4ae3-8de9-ebab6be3e8f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3867e04-bc5f-471f-87cb-8ed9ddfbf0f4" elementFormDefault="qualified">
    <xsd:import namespace="http://schemas.microsoft.com/office/2006/documentManagement/types"/>
    <xsd:import namespace="http://schemas.microsoft.com/office/infopath/2007/PartnerControls"/>
    <xsd:element name="SharedWithUsers" ma:index="19"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F0855F-C972-4BC6-B123-1E9258173F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5e5e89-d72b-4ae3-8de9-ebab6be3e8fa"/>
    <ds:schemaRef ds:uri="03867e04-bc5f-471f-87cb-8ed9ddfbf0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E5BCD9-18AD-43FF-9462-FE2CC30BFED4}">
  <ds:schemaRefs>
    <ds:schemaRef ds:uri="http://schemas.microsoft.com/sharepoint/v3/contenttype/forms"/>
  </ds:schemaRefs>
</ds:datastoreItem>
</file>

<file path=customXml/itemProps3.xml><?xml version="1.0" encoding="utf-8"?>
<ds:datastoreItem xmlns:ds="http://schemas.openxmlformats.org/officeDocument/2006/customXml" ds:itemID="{E6CF61CB-88DC-4DD7-BC48-573A4F3F322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973111-1328-49E4-9080-79153BCE0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4772</Words>
  <Characters>27203</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Pavlovets Olga</dc:creator>
  <cp:keywords/>
  <dc:description/>
  <cp:lastModifiedBy>Ilyutkin Andrey Veniaminovich</cp:lastModifiedBy>
  <cp:revision>3</cp:revision>
  <cp:lastPrinted>2019-10-09T05:54:00Z</cp:lastPrinted>
  <dcterms:created xsi:type="dcterms:W3CDTF">2024-07-22T13:34:00Z</dcterms:created>
  <dcterms:modified xsi:type="dcterms:W3CDTF">2024-07-25T05:26:00Z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5c3b1a5-3e25-4525-b923-a0572e679d8b_Enabled">
    <vt:lpwstr>True</vt:lpwstr>
  </property>
  <property fmtid="{D5CDD505-2E9C-101B-9397-08002B2CF9AE}" pid="3" name="MSIP_Label_65c3b1a5-3e25-4525-b923-a0572e679d8b_SiteId">
    <vt:lpwstr>62a9c2c8-8b09-43be-a7fb-9a87875714a9</vt:lpwstr>
  </property>
  <property fmtid="{D5CDD505-2E9C-101B-9397-08002B2CF9AE}" pid="4" name="MSIP_Label_65c3b1a5-3e25-4525-b923-a0572e679d8b_Owner">
    <vt:lpwstr>Olga.Pavlovets@fortum.com</vt:lpwstr>
  </property>
  <property fmtid="{D5CDD505-2E9C-101B-9397-08002B2CF9AE}" pid="5" name="MSIP_Label_65c3b1a5-3e25-4525-b923-a0572e679d8b_SetDate">
    <vt:lpwstr>2019-08-29T13:49:56.4287392Z</vt:lpwstr>
  </property>
  <property fmtid="{D5CDD505-2E9C-101B-9397-08002B2CF9AE}" pid="6" name="MSIP_Label_65c3b1a5-3e25-4525-b923-a0572e679d8b_Name">
    <vt:lpwstr>Internal</vt:lpwstr>
  </property>
  <property fmtid="{D5CDD505-2E9C-101B-9397-08002B2CF9AE}" pid="7" name="MSIP_Label_65c3b1a5-3e25-4525-b923-a0572e679d8b_Application">
    <vt:lpwstr>Microsoft Azure Information Protection</vt:lpwstr>
  </property>
  <property fmtid="{D5CDD505-2E9C-101B-9397-08002B2CF9AE}" pid="8" name="MSIP_Label_65c3b1a5-3e25-4525-b923-a0572e679d8b_ActionId">
    <vt:lpwstr>f915255d-b933-4c41-a4fa-c0620af42f9b</vt:lpwstr>
  </property>
  <property fmtid="{D5CDD505-2E9C-101B-9397-08002B2CF9AE}" pid="9" name="MSIP_Label_65c3b1a5-3e25-4525-b923-a0572e679d8b_Extended_MSFT_Method">
    <vt:lpwstr>Automatic</vt:lpwstr>
  </property>
  <property fmtid="{D5CDD505-2E9C-101B-9397-08002B2CF9AE}" pid="10" name="MSIP_Label_f45044c0-b6aa-4b2b-834d-65c9ef8bb134_Enabled">
    <vt:lpwstr>True</vt:lpwstr>
  </property>
  <property fmtid="{D5CDD505-2E9C-101B-9397-08002B2CF9AE}" pid="11" name="MSIP_Label_f45044c0-b6aa-4b2b-834d-65c9ef8bb134_SiteId">
    <vt:lpwstr>62a9c2c8-8b09-43be-a7fb-9a87875714a9</vt:lpwstr>
  </property>
  <property fmtid="{D5CDD505-2E9C-101B-9397-08002B2CF9AE}" pid="12" name="MSIP_Label_f45044c0-b6aa-4b2b-834d-65c9ef8bb134_Owner">
    <vt:lpwstr>Olga.Pavlovets@fortum.com</vt:lpwstr>
  </property>
  <property fmtid="{D5CDD505-2E9C-101B-9397-08002B2CF9AE}" pid="13" name="MSIP_Label_f45044c0-b6aa-4b2b-834d-65c9ef8bb134_SetDate">
    <vt:lpwstr>2019-08-29T13:49:56.4287392Z</vt:lpwstr>
  </property>
  <property fmtid="{D5CDD505-2E9C-101B-9397-08002B2CF9AE}" pid="14" name="MSIP_Label_f45044c0-b6aa-4b2b-834d-65c9ef8bb134_Name">
    <vt:lpwstr>Hide Visual Label</vt:lpwstr>
  </property>
  <property fmtid="{D5CDD505-2E9C-101B-9397-08002B2CF9AE}" pid="15" name="MSIP_Label_f45044c0-b6aa-4b2b-834d-65c9ef8bb134_Application">
    <vt:lpwstr>Microsoft Azure Information Protection</vt:lpwstr>
  </property>
  <property fmtid="{D5CDD505-2E9C-101B-9397-08002B2CF9AE}" pid="16" name="MSIP_Label_f45044c0-b6aa-4b2b-834d-65c9ef8bb134_ActionId">
    <vt:lpwstr>f915255d-b933-4c41-a4fa-c0620af42f9b</vt:lpwstr>
  </property>
  <property fmtid="{D5CDD505-2E9C-101B-9397-08002B2CF9AE}" pid="17" name="MSIP_Label_f45044c0-b6aa-4b2b-834d-65c9ef8bb134_Parent">
    <vt:lpwstr>65c3b1a5-3e25-4525-b923-a0572e679d8b</vt:lpwstr>
  </property>
  <property fmtid="{D5CDD505-2E9C-101B-9397-08002B2CF9AE}" pid="18" name="MSIP_Label_f45044c0-b6aa-4b2b-834d-65c9ef8bb134_Extended_MSFT_Method">
    <vt:lpwstr>Automatic</vt:lpwstr>
  </property>
  <property fmtid="{D5CDD505-2E9C-101B-9397-08002B2CF9AE}" pid="19" name="Sensitivity">
    <vt:lpwstr>Internal Hide Visual Label</vt:lpwstr>
  </property>
  <property fmtid="{D5CDD505-2E9C-101B-9397-08002B2CF9AE}" pid="20" name="_NewReviewCycle">
    <vt:lpwstr/>
  </property>
  <property fmtid="{D5CDD505-2E9C-101B-9397-08002B2CF9AE}" pid="21" name="ContentTypeId">
    <vt:lpwstr>0x0101005827EF2CBA41C74A8FC6AFAE3B9CF88D</vt:lpwstr>
  </property>
</Properties>
</file>